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D13" w:rsidRPr="006C1B47" w:rsidRDefault="00825D13" w:rsidP="002A16CF">
      <w:pPr>
        <w:autoSpaceDE w:val="0"/>
        <w:autoSpaceDN w:val="0"/>
        <w:adjustRightInd w:val="0"/>
        <w:spacing w:line="1100" w:lineRule="exact"/>
        <w:jc w:val="distribute"/>
        <w:rPr>
          <w:rFonts w:ascii="宋体"/>
          <w:b/>
          <w:color w:val="FF0000"/>
          <w:w w:val="80"/>
          <w:sz w:val="72"/>
          <w:szCs w:val="72"/>
        </w:rPr>
      </w:pPr>
      <w:bookmarkStart w:id="0" w:name="_GoBack"/>
      <w:bookmarkEnd w:id="0"/>
      <w:r w:rsidRPr="006C1B47">
        <w:rPr>
          <w:rFonts w:ascii="宋体" w:hAnsi="宋体" w:hint="eastAsia"/>
          <w:b/>
          <w:color w:val="FF0000"/>
          <w:w w:val="80"/>
          <w:sz w:val="72"/>
          <w:szCs w:val="72"/>
        </w:rPr>
        <w:t>中共江西省委宣传部</w:t>
      </w:r>
    </w:p>
    <w:p w:rsidR="00825D13" w:rsidRPr="006C1B47" w:rsidRDefault="00825D13" w:rsidP="002A16CF">
      <w:pPr>
        <w:autoSpaceDE w:val="0"/>
        <w:autoSpaceDN w:val="0"/>
        <w:adjustRightInd w:val="0"/>
        <w:spacing w:line="1100" w:lineRule="exact"/>
        <w:jc w:val="distribute"/>
        <w:rPr>
          <w:rFonts w:ascii="宋体"/>
          <w:b/>
          <w:color w:val="FF0000"/>
          <w:w w:val="54"/>
          <w:sz w:val="72"/>
          <w:szCs w:val="72"/>
        </w:rPr>
      </w:pPr>
      <w:r w:rsidRPr="006C1B47">
        <w:rPr>
          <w:rFonts w:ascii="宋体" w:hAnsi="宋体" w:hint="eastAsia"/>
          <w:b/>
          <w:color w:val="FF0000"/>
          <w:w w:val="54"/>
          <w:sz w:val="72"/>
          <w:szCs w:val="72"/>
        </w:rPr>
        <w:t>中共江西省委网络安全和信息化领导小组办公室</w:t>
      </w:r>
    </w:p>
    <w:p w:rsidR="00825D13" w:rsidRPr="001F1845" w:rsidRDefault="00825D13" w:rsidP="002A16CF">
      <w:pPr>
        <w:tabs>
          <w:tab w:val="left" w:pos="2700"/>
        </w:tabs>
        <w:snapToGrid w:val="0"/>
        <w:spacing w:line="1100" w:lineRule="exact"/>
        <w:jc w:val="center"/>
        <w:textAlignment w:val="baseline"/>
        <w:rPr>
          <w:rFonts w:ascii="宋体"/>
          <w:b/>
          <w:color w:val="FF0000"/>
          <w:w w:val="54"/>
          <w:sz w:val="72"/>
          <w:szCs w:val="72"/>
        </w:rPr>
      </w:pPr>
      <w:r w:rsidRPr="000A481E">
        <w:rPr>
          <w:rFonts w:ascii="宋体" w:hAnsi="宋体" w:hint="eastAsia"/>
          <w:b/>
          <w:color w:val="FF0000"/>
          <w:spacing w:val="271"/>
          <w:kern w:val="0"/>
          <w:sz w:val="72"/>
          <w:szCs w:val="72"/>
          <w:fitText w:val="8315" w:id="1412685824"/>
        </w:rPr>
        <w:t>江西广播电视</w:t>
      </w:r>
      <w:r w:rsidRPr="000A481E">
        <w:rPr>
          <w:rFonts w:ascii="宋体" w:hAnsi="宋体" w:hint="eastAsia"/>
          <w:b/>
          <w:color w:val="FF0000"/>
          <w:spacing w:val="2"/>
          <w:kern w:val="0"/>
          <w:sz w:val="72"/>
          <w:szCs w:val="72"/>
          <w:fitText w:val="8315" w:id="1412685824"/>
        </w:rPr>
        <w:t>台</w:t>
      </w:r>
    </w:p>
    <w:p w:rsidR="00825D13" w:rsidRPr="00D84694" w:rsidRDefault="00F95358" w:rsidP="002A16CF">
      <w:pPr>
        <w:tabs>
          <w:tab w:val="left" w:pos="2700"/>
        </w:tabs>
        <w:snapToGrid w:val="0"/>
        <w:spacing w:line="1100" w:lineRule="exact"/>
        <w:jc w:val="center"/>
        <w:textAlignment w:val="baseline"/>
        <w:rPr>
          <w:rFonts w:ascii="仿宋_GB2312" w:eastAsia="仿宋_GB2312" w:cs="宋体"/>
          <w:b/>
          <w:bCs/>
          <w:color w:val="000000"/>
          <w:w w:val="80"/>
          <w:sz w:val="32"/>
          <w:szCs w:val="32"/>
        </w:rPr>
      </w:pPr>
      <w:r w:rsidRPr="00F95358">
        <w:rPr>
          <w:rFonts w:ascii="仿宋_GB2312" w:eastAsia="仿宋_GB2312" w:hAnsi="宋体" w:cs="宋体" w:hint="eastAsia"/>
          <w:b/>
          <w:bCs/>
          <w:color w:val="000000"/>
          <w:w w:val="80"/>
          <w:sz w:val="32"/>
          <w:szCs w:val="32"/>
        </w:rPr>
        <w:t>赣宣字〔2017〕21号</w:t>
      </w:r>
    </w:p>
    <w:p w:rsidR="00825D13" w:rsidRPr="009B5978" w:rsidRDefault="00682340" w:rsidP="002A16CF">
      <w:pPr>
        <w:autoSpaceDE w:val="0"/>
        <w:autoSpaceDN w:val="0"/>
        <w:adjustRightInd w:val="0"/>
        <w:spacing w:line="240" w:lineRule="exact"/>
        <w:rPr>
          <w:rFonts w:ascii="仿宋_GB2312" w:eastAsia="仿宋_GB2312" w:cs="宋体"/>
          <w:bCs/>
          <w:color w:val="000000"/>
          <w:kern w:val="36"/>
          <w:sz w:val="32"/>
          <w:szCs w:val="32"/>
          <w:lang w:val="zh-CN"/>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78740</wp:posOffset>
                </wp:positionV>
                <wp:extent cx="5334000" cy="0"/>
                <wp:effectExtent l="9525" t="12065" r="9525" b="1651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420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" strokecolor="red" strokeweight="1.5pt"/>
            </w:pict>
          </mc:Fallback>
        </mc:AlternateContent>
      </w:r>
    </w:p>
    <w:p w:rsidR="00825D13" w:rsidRPr="002A16CF" w:rsidRDefault="00825D13" w:rsidP="005F73F7">
      <w:pPr>
        <w:rPr>
          <w:rFonts w:ascii="仿宋_GB2312" w:eastAsia="仿宋_GB2312"/>
          <w:sz w:val="32"/>
          <w:szCs w:val="32"/>
        </w:rPr>
      </w:pPr>
    </w:p>
    <w:p w:rsidR="00825D13" w:rsidRPr="00034C54" w:rsidRDefault="00825D13" w:rsidP="000029F2">
      <w:pPr>
        <w:jc w:val="center"/>
        <w:rPr>
          <w:rFonts w:ascii="方正小标宋简体" w:eastAsia="方正小标宋简体"/>
          <w:b/>
          <w:sz w:val="36"/>
          <w:szCs w:val="36"/>
        </w:rPr>
      </w:pPr>
      <w:r w:rsidRPr="00034C54">
        <w:rPr>
          <w:rFonts w:ascii="方正小标宋简体" w:eastAsia="方正小标宋简体" w:hint="eastAsia"/>
          <w:b/>
          <w:sz w:val="36"/>
          <w:szCs w:val="36"/>
        </w:rPr>
        <w:t>关于开展江西省第二届微作品征集</w:t>
      </w:r>
    </w:p>
    <w:p w:rsidR="00825D13" w:rsidRPr="001B713C" w:rsidRDefault="00825D13" w:rsidP="000029F2">
      <w:pPr>
        <w:jc w:val="center"/>
        <w:rPr>
          <w:rFonts w:ascii="方正小标宋简体" w:eastAsia="方正小标宋简体"/>
          <w:b/>
          <w:sz w:val="36"/>
          <w:szCs w:val="36"/>
        </w:rPr>
      </w:pPr>
      <w:r w:rsidRPr="00034C54">
        <w:rPr>
          <w:rFonts w:ascii="方正小标宋简体" w:eastAsia="方正小标宋简体" w:hint="eastAsia"/>
          <w:b/>
          <w:sz w:val="36"/>
          <w:szCs w:val="36"/>
        </w:rPr>
        <w:t>评选活动的通知</w:t>
      </w:r>
    </w:p>
    <w:p w:rsidR="00825D13" w:rsidRDefault="00825D13" w:rsidP="005F73F7">
      <w:pPr>
        <w:rPr>
          <w:rFonts w:ascii="仿宋_GB2312" w:eastAsia="仿宋_GB2312"/>
          <w:sz w:val="32"/>
          <w:szCs w:val="32"/>
        </w:rPr>
      </w:pPr>
    </w:p>
    <w:p w:rsidR="00825D13" w:rsidRPr="006E4D38" w:rsidRDefault="00825D13" w:rsidP="005F73F7">
      <w:pPr>
        <w:rPr>
          <w:rFonts w:ascii="仿宋_GB2312" w:eastAsia="仿宋_GB2312"/>
          <w:sz w:val="32"/>
          <w:szCs w:val="32"/>
        </w:rPr>
      </w:pPr>
      <w:r>
        <w:rPr>
          <w:rFonts w:ascii="仿宋_GB2312" w:eastAsia="仿宋_GB2312" w:hint="eastAsia"/>
          <w:sz w:val="32"/>
          <w:szCs w:val="32"/>
        </w:rPr>
        <w:t>各设区市委宣传部、网信办，</w:t>
      </w:r>
      <w:r w:rsidRPr="009D39F4">
        <w:rPr>
          <w:rFonts w:ascii="仿宋_GB2312" w:eastAsia="仿宋_GB2312" w:hint="eastAsia"/>
          <w:sz w:val="32"/>
          <w:szCs w:val="32"/>
        </w:rPr>
        <w:t>省直机关工委、省委教育工委、省国资委</w:t>
      </w:r>
      <w:r>
        <w:rPr>
          <w:rFonts w:ascii="仿宋_GB2312" w:eastAsia="仿宋_GB2312" w:hint="eastAsia"/>
          <w:sz w:val="32"/>
          <w:szCs w:val="32"/>
        </w:rPr>
        <w:t>，省内重点新闻网站、中央新闻网站江西频道：</w:t>
      </w:r>
    </w:p>
    <w:p w:rsidR="00825D13" w:rsidRPr="006E4D38" w:rsidRDefault="00825D13" w:rsidP="003D1BF6">
      <w:pPr>
        <w:ind w:firstLineChars="200" w:firstLine="640"/>
        <w:rPr>
          <w:rFonts w:ascii="仿宋_GB2312" w:eastAsia="仿宋_GB2312"/>
          <w:sz w:val="32"/>
          <w:szCs w:val="32"/>
        </w:rPr>
      </w:pPr>
      <w:r>
        <w:rPr>
          <w:rFonts w:ascii="仿宋_GB2312" w:eastAsia="仿宋_GB2312" w:hint="eastAsia"/>
          <w:sz w:val="32"/>
          <w:szCs w:val="32"/>
        </w:rPr>
        <w:t>为迎接党的十九大胜利召开，</w:t>
      </w:r>
      <w:r w:rsidRPr="006E4D38">
        <w:rPr>
          <w:rFonts w:ascii="仿宋_GB2312" w:eastAsia="仿宋_GB2312" w:hint="eastAsia"/>
          <w:sz w:val="32"/>
          <w:szCs w:val="32"/>
        </w:rPr>
        <w:t>纪念八一南昌起义、秋收起义、井冈山革命根据地创建</w:t>
      </w:r>
      <w:r w:rsidRPr="006E4D38">
        <w:rPr>
          <w:rFonts w:ascii="仿宋_GB2312" w:eastAsia="仿宋_GB2312"/>
          <w:sz w:val="32"/>
          <w:szCs w:val="32"/>
        </w:rPr>
        <w:t>90</w:t>
      </w:r>
      <w:r>
        <w:rPr>
          <w:rFonts w:ascii="仿宋_GB2312" w:eastAsia="仿宋_GB2312" w:hint="eastAsia"/>
          <w:sz w:val="32"/>
          <w:szCs w:val="32"/>
        </w:rPr>
        <w:t>周年，更好地借助新媒体平台</w:t>
      </w:r>
      <w:r w:rsidRPr="004B5071">
        <w:rPr>
          <w:rFonts w:ascii="仿宋_GB2312" w:eastAsia="仿宋_GB2312" w:hint="eastAsia"/>
          <w:sz w:val="32"/>
          <w:szCs w:val="32"/>
        </w:rPr>
        <w:t>，</w:t>
      </w:r>
      <w:r w:rsidRPr="006E4D38">
        <w:rPr>
          <w:rFonts w:ascii="仿宋_GB2312" w:eastAsia="仿宋_GB2312" w:hint="eastAsia"/>
          <w:sz w:val="32"/>
          <w:szCs w:val="32"/>
        </w:rPr>
        <w:t>通过微视频、微电影、</w:t>
      </w:r>
      <w:r w:rsidRPr="006E4D38">
        <w:rPr>
          <w:rFonts w:ascii="仿宋_GB2312" w:eastAsia="仿宋_GB2312"/>
          <w:sz w:val="32"/>
          <w:szCs w:val="32"/>
        </w:rPr>
        <w:t>H5</w:t>
      </w:r>
      <w:r w:rsidRPr="006E4D38">
        <w:rPr>
          <w:rFonts w:ascii="仿宋_GB2312" w:eastAsia="仿宋_GB2312" w:hint="eastAsia"/>
          <w:sz w:val="32"/>
          <w:szCs w:val="32"/>
        </w:rPr>
        <w:t>、</w:t>
      </w:r>
      <w:r w:rsidRPr="006E4D38">
        <w:rPr>
          <w:rFonts w:ascii="仿宋_GB2312" w:eastAsia="仿宋_GB2312"/>
          <w:sz w:val="32"/>
          <w:szCs w:val="32"/>
        </w:rPr>
        <w:t>VR/AR</w:t>
      </w:r>
      <w:r>
        <w:rPr>
          <w:rFonts w:ascii="仿宋_GB2312" w:eastAsia="仿宋_GB2312" w:hint="eastAsia"/>
          <w:sz w:val="32"/>
          <w:szCs w:val="32"/>
        </w:rPr>
        <w:t>、动漫</w:t>
      </w:r>
      <w:r w:rsidRPr="006E4D38">
        <w:rPr>
          <w:rFonts w:ascii="仿宋_GB2312" w:eastAsia="仿宋_GB2312"/>
          <w:sz w:val="32"/>
          <w:szCs w:val="32"/>
        </w:rPr>
        <w:t>/</w:t>
      </w:r>
      <w:r w:rsidRPr="006E4D38">
        <w:rPr>
          <w:rFonts w:ascii="仿宋_GB2312" w:eastAsia="仿宋_GB2312" w:hint="eastAsia"/>
          <w:sz w:val="32"/>
          <w:szCs w:val="32"/>
        </w:rPr>
        <w:t>沙画等微传播形式讲好江西故事，唱响江西声音，展示江西形象，</w:t>
      </w:r>
      <w:r>
        <w:rPr>
          <w:rFonts w:ascii="仿宋_GB2312" w:eastAsia="仿宋_GB2312" w:hint="eastAsia"/>
          <w:sz w:val="32"/>
          <w:szCs w:val="32"/>
        </w:rPr>
        <w:t>省委宣传部、</w:t>
      </w:r>
      <w:r w:rsidRPr="006E4D38">
        <w:rPr>
          <w:rFonts w:ascii="仿宋_GB2312" w:eastAsia="仿宋_GB2312" w:hint="eastAsia"/>
          <w:sz w:val="32"/>
          <w:szCs w:val="32"/>
        </w:rPr>
        <w:t>省委网信办</w:t>
      </w:r>
      <w:r>
        <w:rPr>
          <w:rFonts w:ascii="仿宋_GB2312" w:eastAsia="仿宋_GB2312" w:hint="eastAsia"/>
          <w:sz w:val="32"/>
          <w:szCs w:val="32"/>
        </w:rPr>
        <w:t>、江西广播电视台决定</w:t>
      </w:r>
      <w:r w:rsidRPr="006E4D38">
        <w:rPr>
          <w:rFonts w:ascii="仿宋_GB2312" w:eastAsia="仿宋_GB2312" w:hint="eastAsia"/>
          <w:sz w:val="32"/>
          <w:szCs w:val="32"/>
        </w:rPr>
        <w:t>组织开展江西省第二届网上微作品征集评选活动</w:t>
      </w:r>
      <w:r>
        <w:rPr>
          <w:rFonts w:ascii="仿宋_GB2312" w:eastAsia="仿宋_GB2312" w:hint="eastAsia"/>
          <w:sz w:val="32"/>
          <w:szCs w:val="32"/>
        </w:rPr>
        <w:t>。</w:t>
      </w:r>
    </w:p>
    <w:p w:rsidR="00825D13" w:rsidRPr="006E4D38" w:rsidRDefault="00825D13" w:rsidP="003D1BF6">
      <w:pPr>
        <w:ind w:firstLineChars="200" w:firstLine="640"/>
        <w:rPr>
          <w:rFonts w:ascii="黑体" w:eastAsia="黑体"/>
          <w:sz w:val="32"/>
          <w:szCs w:val="32"/>
        </w:rPr>
      </w:pPr>
      <w:r w:rsidRPr="006E4D38">
        <w:rPr>
          <w:rFonts w:ascii="黑体" w:eastAsia="黑体" w:hint="eastAsia"/>
          <w:sz w:val="32"/>
          <w:szCs w:val="32"/>
        </w:rPr>
        <w:t>一、活动主题</w:t>
      </w:r>
    </w:p>
    <w:p w:rsidR="00825D13" w:rsidRPr="006E4D38" w:rsidRDefault="00825D13" w:rsidP="003D1BF6">
      <w:pPr>
        <w:ind w:firstLineChars="200" w:firstLine="640"/>
        <w:rPr>
          <w:rFonts w:ascii="仿宋_GB2312" w:eastAsia="仿宋_GB2312"/>
          <w:sz w:val="32"/>
          <w:szCs w:val="32"/>
        </w:rPr>
      </w:pPr>
      <w:r w:rsidRPr="006E4D38">
        <w:rPr>
          <w:rFonts w:ascii="仿宋_GB2312" w:eastAsia="仿宋_GB2312" w:hint="eastAsia"/>
          <w:sz w:val="32"/>
          <w:szCs w:val="32"/>
        </w:rPr>
        <w:lastRenderedPageBreak/>
        <w:t>本次征集评选活动以“砥砺奋进</w:t>
      </w:r>
      <w:r>
        <w:rPr>
          <w:rFonts w:ascii="仿宋_GB2312" w:eastAsia="仿宋_GB2312" w:hint="eastAsia"/>
          <w:sz w:val="32"/>
          <w:szCs w:val="32"/>
        </w:rPr>
        <w:t>的</w:t>
      </w:r>
      <w:r w:rsidRPr="006E4D38">
        <w:rPr>
          <w:rFonts w:ascii="仿宋_GB2312" w:eastAsia="仿宋_GB2312" w:hint="eastAsia"/>
          <w:sz w:val="32"/>
          <w:szCs w:val="32"/>
        </w:rPr>
        <w:t>江西”、</w:t>
      </w:r>
      <w:r>
        <w:rPr>
          <w:rFonts w:ascii="仿宋_GB2312" w:eastAsia="仿宋_GB2312" w:hint="eastAsia"/>
          <w:sz w:val="32"/>
          <w:szCs w:val="32"/>
        </w:rPr>
        <w:t>“</w:t>
      </w:r>
      <w:r w:rsidRPr="00E912A9">
        <w:rPr>
          <w:rFonts w:ascii="仿宋_GB2312" w:eastAsia="仿宋_GB2312" w:hint="eastAsia"/>
          <w:sz w:val="32"/>
          <w:szCs w:val="32"/>
        </w:rPr>
        <w:t>建设富裕美丽幸福江西</w:t>
      </w:r>
      <w:r>
        <w:rPr>
          <w:rFonts w:ascii="仿宋_GB2312" w:eastAsia="仿宋_GB2312" w:hint="eastAsia"/>
          <w:sz w:val="32"/>
          <w:szCs w:val="32"/>
        </w:rPr>
        <w:t>”、</w:t>
      </w:r>
      <w:r w:rsidRPr="006E4D38">
        <w:rPr>
          <w:rFonts w:ascii="仿宋_GB2312" w:eastAsia="仿宋_GB2312" w:hint="eastAsia"/>
          <w:sz w:val="32"/>
          <w:szCs w:val="32"/>
        </w:rPr>
        <w:t>“纪念三个</w:t>
      </w:r>
      <w:r w:rsidRPr="006E4D38">
        <w:rPr>
          <w:rFonts w:ascii="仿宋_GB2312" w:eastAsia="仿宋_GB2312"/>
          <w:sz w:val="32"/>
          <w:szCs w:val="32"/>
        </w:rPr>
        <w:t>90</w:t>
      </w:r>
      <w:r w:rsidRPr="006E4D38">
        <w:rPr>
          <w:rFonts w:ascii="仿宋_GB2312" w:eastAsia="仿宋_GB2312" w:hint="eastAsia"/>
          <w:sz w:val="32"/>
          <w:szCs w:val="32"/>
        </w:rPr>
        <w:t>周年”、“扶贫攻坚奔小康”、“美丽中国江西样板”、“江西正能量典型”、“弘扬赣鄱文化”等为主题，创作一批接地气、冒热气、有人气，老百姓看得懂且喜爱看、乐于传播的“微”作品，不断提高江西故事的传播力、影响力。</w:t>
      </w:r>
    </w:p>
    <w:p w:rsidR="00825D13" w:rsidRPr="006E4D38" w:rsidRDefault="00825D13" w:rsidP="003D1BF6">
      <w:pPr>
        <w:ind w:firstLineChars="200" w:firstLine="640"/>
        <w:rPr>
          <w:rStyle w:val="a4"/>
          <w:rFonts w:ascii="黑体" w:eastAsia="黑体"/>
          <w:b w:val="0"/>
          <w:sz w:val="32"/>
          <w:szCs w:val="32"/>
        </w:rPr>
      </w:pPr>
      <w:r w:rsidRPr="006E4D38">
        <w:rPr>
          <w:rStyle w:val="a4"/>
          <w:rFonts w:ascii="黑体" w:eastAsia="黑体" w:hint="eastAsia"/>
          <w:b w:val="0"/>
          <w:sz w:val="32"/>
          <w:szCs w:val="32"/>
        </w:rPr>
        <w:t>二、组织</w:t>
      </w:r>
      <w:r>
        <w:rPr>
          <w:rStyle w:val="a4"/>
          <w:rFonts w:ascii="黑体" w:eastAsia="黑体" w:hint="eastAsia"/>
          <w:b w:val="0"/>
          <w:sz w:val="32"/>
          <w:szCs w:val="32"/>
        </w:rPr>
        <w:t>机构</w:t>
      </w:r>
    </w:p>
    <w:p w:rsidR="00825D13" w:rsidRPr="006E4D38" w:rsidRDefault="00825D13" w:rsidP="003D1BF6">
      <w:pPr>
        <w:ind w:left="2240" w:hangingChars="700" w:hanging="2240"/>
        <w:rPr>
          <w:rStyle w:val="a4"/>
          <w:rFonts w:ascii="仿宋_GB2312" w:eastAsia="仿宋_GB2312"/>
          <w:b w:val="0"/>
          <w:sz w:val="32"/>
          <w:szCs w:val="32"/>
        </w:rPr>
      </w:pPr>
      <w:r>
        <w:rPr>
          <w:rFonts w:ascii="仿宋_GB2312" w:eastAsia="仿宋_GB2312" w:hint="eastAsia"/>
          <w:sz w:val="32"/>
          <w:szCs w:val="32"/>
        </w:rPr>
        <w:t xml:space="preserve">　　主办单位：中共江西省委宣传部、中共江西</w:t>
      </w:r>
      <w:r w:rsidRPr="006E4D38">
        <w:rPr>
          <w:rFonts w:ascii="仿宋_GB2312" w:eastAsia="仿宋_GB2312" w:hint="eastAsia"/>
          <w:sz w:val="32"/>
          <w:szCs w:val="32"/>
        </w:rPr>
        <w:t>省委网信办</w:t>
      </w:r>
      <w:r>
        <w:rPr>
          <w:rFonts w:ascii="仿宋_GB2312" w:eastAsia="仿宋_GB2312" w:hint="eastAsia"/>
          <w:sz w:val="32"/>
          <w:szCs w:val="32"/>
        </w:rPr>
        <w:t>、江西广播电视台</w:t>
      </w:r>
    </w:p>
    <w:p w:rsidR="00825D13" w:rsidRPr="006E4D38" w:rsidRDefault="00825D13" w:rsidP="005F73F7">
      <w:pPr>
        <w:rPr>
          <w:rFonts w:ascii="仿宋_GB2312" w:eastAsia="仿宋_GB2312"/>
          <w:sz w:val="32"/>
          <w:szCs w:val="32"/>
        </w:rPr>
      </w:pPr>
      <w:r w:rsidRPr="006E4D38">
        <w:rPr>
          <w:rFonts w:ascii="仿宋_GB2312" w:eastAsia="仿宋_GB2312" w:hint="eastAsia"/>
          <w:sz w:val="32"/>
          <w:szCs w:val="32"/>
        </w:rPr>
        <w:t xml:space="preserve">　　承办单位：江西网络广播电视台</w:t>
      </w:r>
    </w:p>
    <w:p w:rsidR="00825D13" w:rsidRPr="006E4D38" w:rsidRDefault="00825D13" w:rsidP="003D1BF6">
      <w:pPr>
        <w:ind w:firstLineChars="200" w:firstLine="640"/>
        <w:rPr>
          <w:rFonts w:ascii="黑体" w:eastAsia="黑体"/>
          <w:sz w:val="32"/>
          <w:szCs w:val="32"/>
        </w:rPr>
      </w:pPr>
      <w:r w:rsidRPr="006E4D38">
        <w:rPr>
          <w:rStyle w:val="a4"/>
          <w:rFonts w:ascii="黑体" w:eastAsia="黑体" w:hint="eastAsia"/>
          <w:b w:val="0"/>
          <w:sz w:val="32"/>
          <w:szCs w:val="32"/>
        </w:rPr>
        <w:t>三、活动时间</w:t>
      </w:r>
    </w:p>
    <w:p w:rsidR="00825D13" w:rsidRPr="006E4D38" w:rsidRDefault="00825D13" w:rsidP="003D1BF6">
      <w:pPr>
        <w:ind w:firstLineChars="200" w:firstLine="640"/>
        <w:rPr>
          <w:rFonts w:ascii="仿宋_GB2312" w:eastAsia="仿宋_GB2312"/>
          <w:sz w:val="32"/>
          <w:szCs w:val="32"/>
        </w:rPr>
      </w:pPr>
      <w:r w:rsidRPr="006E4D38">
        <w:rPr>
          <w:rFonts w:ascii="仿宋_GB2312" w:eastAsia="仿宋_GB2312"/>
          <w:sz w:val="32"/>
          <w:szCs w:val="32"/>
        </w:rPr>
        <w:t>2017</w:t>
      </w:r>
      <w:r w:rsidRPr="006E4D38">
        <w:rPr>
          <w:rFonts w:ascii="仿宋_GB2312" w:eastAsia="仿宋_GB2312" w:hint="eastAsia"/>
          <w:sz w:val="32"/>
          <w:szCs w:val="32"/>
        </w:rPr>
        <w:t>年</w:t>
      </w:r>
      <w:r w:rsidRPr="006E4D38">
        <w:rPr>
          <w:rFonts w:ascii="仿宋_GB2312" w:eastAsia="仿宋_GB2312"/>
          <w:sz w:val="32"/>
          <w:szCs w:val="32"/>
        </w:rPr>
        <w:t>4</w:t>
      </w:r>
      <w:r>
        <w:rPr>
          <w:rFonts w:ascii="仿宋_GB2312" w:eastAsia="仿宋_GB2312" w:hint="eastAsia"/>
          <w:sz w:val="32"/>
          <w:szCs w:val="32"/>
        </w:rPr>
        <w:t>月</w:t>
      </w:r>
      <w:r>
        <w:rPr>
          <w:rFonts w:ascii="仿宋_GB2312" w:eastAsia="仿宋_GB2312"/>
          <w:sz w:val="32"/>
          <w:szCs w:val="32"/>
        </w:rPr>
        <w:t>—</w:t>
      </w:r>
      <w:r>
        <w:rPr>
          <w:rFonts w:ascii="仿宋_GB2312" w:eastAsia="仿宋_GB2312"/>
          <w:sz w:val="32"/>
          <w:szCs w:val="32"/>
        </w:rPr>
        <w:t>10</w:t>
      </w:r>
      <w:r w:rsidRPr="006E4D38">
        <w:rPr>
          <w:rFonts w:ascii="仿宋_GB2312" w:eastAsia="仿宋_GB2312" w:hint="eastAsia"/>
          <w:sz w:val="32"/>
          <w:szCs w:val="32"/>
        </w:rPr>
        <w:t>月</w:t>
      </w:r>
    </w:p>
    <w:p w:rsidR="00825D13" w:rsidRPr="006E4D38" w:rsidRDefault="00825D13" w:rsidP="005F73F7">
      <w:pPr>
        <w:rPr>
          <w:rFonts w:ascii="黑体" w:eastAsia="黑体"/>
          <w:sz w:val="32"/>
          <w:szCs w:val="32"/>
        </w:rPr>
      </w:pPr>
      <w:r w:rsidRPr="006E4D38">
        <w:rPr>
          <w:rFonts w:ascii="仿宋_GB2312" w:eastAsia="仿宋_GB2312" w:hint="eastAsia"/>
          <w:sz w:val="32"/>
          <w:szCs w:val="32"/>
        </w:rPr>
        <w:t xml:space="preserve">　</w:t>
      </w:r>
      <w:r w:rsidRPr="006E4D38">
        <w:rPr>
          <w:rFonts w:ascii="黑体" w:eastAsia="黑体" w:hint="eastAsia"/>
          <w:sz w:val="32"/>
          <w:szCs w:val="32"/>
        </w:rPr>
        <w:t xml:space="preserve">　</w:t>
      </w:r>
      <w:r w:rsidRPr="006E4D38">
        <w:rPr>
          <w:rStyle w:val="a4"/>
          <w:rFonts w:ascii="黑体" w:eastAsia="黑体" w:hint="eastAsia"/>
          <w:b w:val="0"/>
          <w:sz w:val="32"/>
          <w:szCs w:val="32"/>
        </w:rPr>
        <w:t>四、作品要求</w:t>
      </w:r>
    </w:p>
    <w:p w:rsidR="00825D13" w:rsidRPr="006E4D38" w:rsidRDefault="00825D13" w:rsidP="003D1BF6">
      <w:pPr>
        <w:ind w:firstLineChars="200" w:firstLine="643"/>
        <w:rPr>
          <w:rFonts w:ascii="仿宋_GB2312" w:eastAsia="仿宋_GB2312"/>
          <w:sz w:val="32"/>
          <w:szCs w:val="32"/>
        </w:rPr>
      </w:pPr>
      <w:r w:rsidRPr="006E4D38">
        <w:rPr>
          <w:rFonts w:ascii="楷体_GB2312" w:eastAsia="楷体_GB2312"/>
          <w:b/>
          <w:sz w:val="32"/>
          <w:szCs w:val="32"/>
        </w:rPr>
        <w:t>1</w:t>
      </w:r>
      <w:r w:rsidRPr="006E4D38">
        <w:rPr>
          <w:rFonts w:ascii="楷体_GB2312" w:eastAsia="楷体_GB2312" w:hint="eastAsia"/>
          <w:b/>
          <w:sz w:val="32"/>
          <w:szCs w:val="32"/>
        </w:rPr>
        <w:t>．</w:t>
      </w:r>
      <w:r w:rsidRPr="006E4D38">
        <w:rPr>
          <w:rFonts w:ascii="楷体_GB2312" w:eastAsia="楷体_GB2312" w:hint="eastAsia"/>
          <w:b/>
          <w:sz w:val="32"/>
          <w:szCs w:val="32"/>
          <w:shd w:val="clear" w:color="auto" w:fill="FFFFFF"/>
        </w:rPr>
        <w:t>作品主要内容：</w:t>
      </w:r>
      <w:r w:rsidRPr="006E4D38">
        <w:rPr>
          <w:rFonts w:ascii="仿宋_GB2312" w:eastAsia="仿宋_GB2312" w:hint="eastAsia"/>
          <w:sz w:val="32"/>
          <w:szCs w:val="32"/>
        </w:rPr>
        <w:t>微作品必须坚持正确导向，弘扬主旋律，传播正能量，主题突出，结构合理，内容完整，表达流畅，富有时代气息，符合大众审美。</w:t>
      </w:r>
    </w:p>
    <w:p w:rsidR="00825D13" w:rsidRDefault="00825D13" w:rsidP="003D1BF6">
      <w:pPr>
        <w:ind w:firstLineChars="200" w:firstLine="640"/>
        <w:rPr>
          <w:rFonts w:ascii="仿宋_GB2312" w:eastAsia="仿宋_GB2312"/>
          <w:sz w:val="32"/>
          <w:szCs w:val="32"/>
        </w:rPr>
      </w:pPr>
      <w:r w:rsidRPr="006E4D38">
        <w:rPr>
          <w:rFonts w:ascii="仿宋_GB2312" w:eastAsia="仿宋_GB2312" w:hint="eastAsia"/>
          <w:sz w:val="32"/>
          <w:szCs w:val="32"/>
        </w:rPr>
        <w:t>（</w:t>
      </w:r>
      <w:r w:rsidRPr="006E4D38">
        <w:rPr>
          <w:rFonts w:ascii="仿宋_GB2312" w:eastAsia="仿宋_GB2312"/>
          <w:sz w:val="32"/>
          <w:szCs w:val="32"/>
        </w:rPr>
        <w:t>1</w:t>
      </w:r>
      <w:r w:rsidRPr="006E4D38">
        <w:rPr>
          <w:rFonts w:ascii="仿宋_GB2312" w:eastAsia="仿宋_GB2312" w:hint="eastAsia"/>
          <w:sz w:val="32"/>
          <w:szCs w:val="32"/>
        </w:rPr>
        <w:t>）“砥砺奋进</w:t>
      </w:r>
      <w:r>
        <w:rPr>
          <w:rFonts w:ascii="仿宋_GB2312" w:eastAsia="仿宋_GB2312" w:hint="eastAsia"/>
          <w:sz w:val="32"/>
          <w:szCs w:val="32"/>
        </w:rPr>
        <w:t>的</w:t>
      </w:r>
      <w:r w:rsidRPr="006E4D38">
        <w:rPr>
          <w:rFonts w:ascii="仿宋_GB2312" w:eastAsia="仿宋_GB2312" w:hint="eastAsia"/>
          <w:sz w:val="32"/>
          <w:szCs w:val="32"/>
        </w:rPr>
        <w:t>江西”：</w:t>
      </w:r>
      <w:r>
        <w:rPr>
          <w:rFonts w:ascii="仿宋_GB2312" w:eastAsia="仿宋_GB2312" w:hint="eastAsia"/>
          <w:sz w:val="32"/>
          <w:szCs w:val="32"/>
        </w:rPr>
        <w:t>迎接党的十九大，</w:t>
      </w:r>
      <w:r w:rsidRPr="006E4D38">
        <w:rPr>
          <w:rFonts w:ascii="仿宋_GB2312" w:eastAsia="仿宋_GB2312" w:hint="eastAsia"/>
          <w:sz w:val="32"/>
          <w:szCs w:val="32"/>
        </w:rPr>
        <w:t>展现</w:t>
      </w:r>
      <w:r>
        <w:rPr>
          <w:rFonts w:ascii="仿宋_GB2312" w:eastAsia="仿宋_GB2312" w:hint="eastAsia"/>
          <w:sz w:val="32"/>
          <w:szCs w:val="32"/>
        </w:rPr>
        <w:t>近年来</w:t>
      </w:r>
      <w:r w:rsidRPr="006E4D38">
        <w:rPr>
          <w:rFonts w:ascii="仿宋_GB2312" w:eastAsia="仿宋_GB2312" w:hint="eastAsia"/>
          <w:sz w:val="32"/>
          <w:szCs w:val="32"/>
        </w:rPr>
        <w:t>我省</w:t>
      </w:r>
      <w:r>
        <w:rPr>
          <w:rFonts w:ascii="仿宋_GB2312" w:eastAsia="仿宋_GB2312" w:hint="eastAsia"/>
          <w:sz w:val="32"/>
          <w:szCs w:val="32"/>
        </w:rPr>
        <w:t>学习贯彻习近平总书记系列重要讲话精神和治国理政新理念新思想新战略，在</w:t>
      </w:r>
      <w:r w:rsidRPr="006E4D38">
        <w:rPr>
          <w:rFonts w:ascii="仿宋_GB2312" w:eastAsia="仿宋_GB2312" w:hint="eastAsia"/>
          <w:sz w:val="32"/>
          <w:szCs w:val="32"/>
        </w:rPr>
        <w:t>政治</w:t>
      </w:r>
      <w:r>
        <w:rPr>
          <w:rFonts w:ascii="仿宋_GB2312" w:eastAsia="仿宋_GB2312" w:hint="eastAsia"/>
          <w:sz w:val="32"/>
          <w:szCs w:val="32"/>
        </w:rPr>
        <w:t>、</w:t>
      </w:r>
      <w:r w:rsidRPr="006E4D38">
        <w:rPr>
          <w:rFonts w:ascii="仿宋_GB2312" w:eastAsia="仿宋_GB2312" w:hint="eastAsia"/>
          <w:sz w:val="32"/>
          <w:szCs w:val="32"/>
        </w:rPr>
        <w:t>经济、社会</w:t>
      </w:r>
      <w:r>
        <w:rPr>
          <w:rFonts w:ascii="仿宋_GB2312" w:eastAsia="仿宋_GB2312" w:hint="eastAsia"/>
          <w:sz w:val="32"/>
          <w:szCs w:val="32"/>
        </w:rPr>
        <w:t>、</w:t>
      </w:r>
      <w:r w:rsidRPr="006E4D38">
        <w:rPr>
          <w:rFonts w:ascii="仿宋_GB2312" w:eastAsia="仿宋_GB2312" w:hint="eastAsia"/>
          <w:sz w:val="32"/>
          <w:szCs w:val="32"/>
        </w:rPr>
        <w:t>文化等各领域发生的巨大变化和</w:t>
      </w:r>
      <w:r>
        <w:rPr>
          <w:rFonts w:ascii="仿宋_GB2312" w:eastAsia="仿宋_GB2312" w:hint="eastAsia"/>
          <w:sz w:val="32"/>
          <w:szCs w:val="32"/>
        </w:rPr>
        <w:t>取得的</w:t>
      </w:r>
      <w:r w:rsidRPr="006E4D38">
        <w:rPr>
          <w:rFonts w:ascii="仿宋_GB2312" w:eastAsia="仿宋_GB2312" w:hint="eastAsia"/>
          <w:sz w:val="32"/>
          <w:szCs w:val="32"/>
        </w:rPr>
        <w:t>丰硕成果</w:t>
      </w:r>
      <w:r>
        <w:rPr>
          <w:rFonts w:ascii="仿宋_GB2312" w:eastAsia="仿宋_GB2312" w:hint="eastAsia"/>
          <w:sz w:val="32"/>
          <w:szCs w:val="32"/>
        </w:rPr>
        <w:t>。</w:t>
      </w:r>
    </w:p>
    <w:p w:rsidR="00825D13" w:rsidRPr="00141F42" w:rsidRDefault="00825D13" w:rsidP="003D1BF6">
      <w:pPr>
        <w:ind w:firstLineChars="200" w:firstLine="640"/>
        <w:rPr>
          <w:rFonts w:ascii="仿宋_GB2312" w:eastAsia="仿宋_GB2312"/>
          <w:sz w:val="32"/>
          <w:szCs w:val="32"/>
        </w:rPr>
      </w:pPr>
      <w:r w:rsidRPr="006E4D38">
        <w:rPr>
          <w:rFonts w:ascii="仿宋_GB2312" w:eastAsia="仿宋_GB2312" w:hint="eastAsia"/>
          <w:sz w:val="32"/>
          <w:szCs w:val="32"/>
        </w:rPr>
        <w:lastRenderedPageBreak/>
        <w:t>（</w:t>
      </w:r>
      <w:r w:rsidRPr="006E4D38">
        <w:rPr>
          <w:rFonts w:ascii="仿宋_GB2312" w:eastAsia="仿宋_GB2312"/>
          <w:sz w:val="32"/>
          <w:szCs w:val="32"/>
        </w:rPr>
        <w:t>2</w:t>
      </w:r>
      <w:r w:rsidRPr="006E4D38">
        <w:rPr>
          <w:rFonts w:ascii="仿宋_GB2312" w:eastAsia="仿宋_GB2312" w:hint="eastAsia"/>
          <w:sz w:val="32"/>
          <w:szCs w:val="32"/>
        </w:rPr>
        <w:t>）</w:t>
      </w:r>
      <w:r>
        <w:rPr>
          <w:rFonts w:ascii="仿宋_GB2312" w:eastAsia="仿宋_GB2312" w:hint="eastAsia"/>
          <w:sz w:val="32"/>
          <w:szCs w:val="32"/>
        </w:rPr>
        <w:t>“</w:t>
      </w:r>
      <w:r w:rsidRPr="00E912A9">
        <w:rPr>
          <w:rFonts w:ascii="仿宋_GB2312" w:eastAsia="仿宋_GB2312" w:hint="eastAsia"/>
          <w:sz w:val="32"/>
          <w:szCs w:val="32"/>
        </w:rPr>
        <w:t>建设富裕美丽幸福江西</w:t>
      </w:r>
      <w:r>
        <w:rPr>
          <w:rFonts w:ascii="仿宋_GB2312" w:eastAsia="仿宋_GB2312" w:hint="eastAsia"/>
          <w:sz w:val="32"/>
          <w:szCs w:val="32"/>
        </w:rPr>
        <w:t>”：宣传全省上下贯彻落实省委“创新引领、绿色崛起、担当实干、兴赣富民”工作方针的生动实践和感人故事。</w:t>
      </w:r>
    </w:p>
    <w:p w:rsidR="00825D13" w:rsidRPr="006E4D38" w:rsidRDefault="00825D13" w:rsidP="003D1BF6">
      <w:pPr>
        <w:ind w:firstLineChars="200" w:firstLine="640"/>
        <w:rPr>
          <w:rFonts w:ascii="仿宋_GB2312" w:eastAsia="仿宋_GB2312"/>
          <w:sz w:val="32"/>
          <w:szCs w:val="32"/>
        </w:rPr>
      </w:pPr>
      <w:r w:rsidRPr="006E4D38">
        <w:rPr>
          <w:rFonts w:ascii="仿宋_GB2312" w:eastAsia="仿宋_GB2312" w:hint="eastAsia"/>
          <w:sz w:val="32"/>
          <w:szCs w:val="32"/>
        </w:rPr>
        <w:t>（</w:t>
      </w:r>
      <w:r w:rsidRPr="006E4D38">
        <w:rPr>
          <w:rFonts w:ascii="仿宋_GB2312" w:eastAsia="仿宋_GB2312"/>
          <w:sz w:val="32"/>
          <w:szCs w:val="32"/>
        </w:rPr>
        <w:t>3</w:t>
      </w:r>
      <w:r w:rsidRPr="006E4D38">
        <w:rPr>
          <w:rFonts w:ascii="仿宋_GB2312" w:eastAsia="仿宋_GB2312" w:hint="eastAsia"/>
          <w:sz w:val="32"/>
          <w:szCs w:val="32"/>
        </w:rPr>
        <w:t>）“纪念三个</w:t>
      </w:r>
      <w:r w:rsidRPr="006E4D38">
        <w:rPr>
          <w:rFonts w:ascii="仿宋_GB2312" w:eastAsia="仿宋_GB2312"/>
          <w:sz w:val="32"/>
          <w:szCs w:val="32"/>
        </w:rPr>
        <w:t>90</w:t>
      </w:r>
      <w:r w:rsidRPr="006E4D38">
        <w:rPr>
          <w:rFonts w:ascii="仿宋_GB2312" w:eastAsia="仿宋_GB2312" w:hint="eastAsia"/>
          <w:sz w:val="32"/>
          <w:szCs w:val="32"/>
        </w:rPr>
        <w:t>周年”：</w:t>
      </w:r>
      <w:r>
        <w:rPr>
          <w:rFonts w:ascii="仿宋_GB2312" w:eastAsia="仿宋_GB2312" w:hint="eastAsia"/>
          <w:sz w:val="32"/>
          <w:szCs w:val="32"/>
        </w:rPr>
        <w:t>从</w:t>
      </w:r>
      <w:r w:rsidRPr="00F152A1">
        <w:rPr>
          <w:rFonts w:ascii="仿宋_GB2312" w:eastAsia="仿宋_GB2312" w:hint="eastAsia"/>
          <w:sz w:val="32"/>
          <w:szCs w:val="32"/>
        </w:rPr>
        <w:t>“铭记峥嵘岁月”“传承红色基因”“建设富裕美丽幸福江西”</w:t>
      </w:r>
      <w:r>
        <w:rPr>
          <w:rFonts w:ascii="仿宋_GB2312" w:eastAsia="仿宋_GB2312" w:hint="eastAsia"/>
          <w:sz w:val="32"/>
          <w:szCs w:val="32"/>
        </w:rPr>
        <w:t>三个方面</w:t>
      </w:r>
      <w:r w:rsidRPr="00F152A1">
        <w:rPr>
          <w:rFonts w:ascii="仿宋_GB2312" w:eastAsia="仿宋_GB2312" w:hint="eastAsia"/>
          <w:sz w:val="32"/>
          <w:szCs w:val="32"/>
        </w:rPr>
        <w:t>，讲述“三个</w:t>
      </w:r>
      <w:r w:rsidRPr="00F152A1">
        <w:rPr>
          <w:rFonts w:ascii="仿宋_GB2312" w:eastAsia="仿宋_GB2312"/>
          <w:sz w:val="32"/>
          <w:szCs w:val="32"/>
        </w:rPr>
        <w:t>90</w:t>
      </w:r>
      <w:r w:rsidRPr="00F152A1">
        <w:rPr>
          <w:rFonts w:ascii="仿宋_GB2312" w:eastAsia="仿宋_GB2312" w:hint="eastAsia"/>
          <w:sz w:val="32"/>
          <w:szCs w:val="32"/>
        </w:rPr>
        <w:t>周年”革命历史、传承红色基因、决胜全面建成小康、建设富裕美丽幸福江西</w:t>
      </w:r>
      <w:r>
        <w:rPr>
          <w:rFonts w:ascii="仿宋_GB2312" w:eastAsia="仿宋_GB2312" w:hint="eastAsia"/>
          <w:sz w:val="32"/>
          <w:szCs w:val="32"/>
        </w:rPr>
        <w:t>的感人故事和实践成就</w:t>
      </w:r>
      <w:r w:rsidRPr="006E4D38">
        <w:rPr>
          <w:rFonts w:ascii="仿宋_GB2312" w:eastAsia="仿宋_GB2312" w:hint="eastAsia"/>
          <w:sz w:val="32"/>
          <w:szCs w:val="32"/>
        </w:rPr>
        <w:t>。</w:t>
      </w:r>
    </w:p>
    <w:p w:rsidR="00825D13" w:rsidRPr="006E4D38" w:rsidRDefault="00825D13" w:rsidP="003D1BF6">
      <w:pPr>
        <w:ind w:firstLineChars="200" w:firstLine="640"/>
        <w:rPr>
          <w:rFonts w:ascii="仿宋_GB2312" w:eastAsia="仿宋_GB2312"/>
          <w:sz w:val="32"/>
          <w:szCs w:val="32"/>
        </w:rPr>
      </w:pPr>
      <w:r w:rsidRPr="006E4D38">
        <w:rPr>
          <w:rFonts w:ascii="仿宋_GB2312" w:eastAsia="仿宋_GB2312" w:hint="eastAsia"/>
          <w:sz w:val="32"/>
          <w:szCs w:val="32"/>
        </w:rPr>
        <w:t>（</w:t>
      </w:r>
      <w:r>
        <w:rPr>
          <w:rFonts w:ascii="仿宋_GB2312" w:eastAsia="仿宋_GB2312"/>
          <w:sz w:val="32"/>
          <w:szCs w:val="32"/>
        </w:rPr>
        <w:t>4</w:t>
      </w:r>
      <w:r w:rsidRPr="006E4D38">
        <w:rPr>
          <w:rFonts w:ascii="仿宋_GB2312" w:eastAsia="仿宋_GB2312" w:hint="eastAsia"/>
          <w:sz w:val="32"/>
          <w:szCs w:val="32"/>
        </w:rPr>
        <w:t>）“扶贫攻坚奔小</w:t>
      </w:r>
      <w:r>
        <w:rPr>
          <w:rFonts w:ascii="仿宋_GB2312" w:eastAsia="仿宋_GB2312" w:hint="eastAsia"/>
          <w:sz w:val="32"/>
          <w:szCs w:val="32"/>
        </w:rPr>
        <w:t>康”：宣传我省扶贫攻坚的经验做法、突出成就，涌现</w:t>
      </w:r>
      <w:r w:rsidRPr="006E4D38">
        <w:rPr>
          <w:rFonts w:ascii="仿宋_GB2312" w:eastAsia="仿宋_GB2312" w:hint="eastAsia"/>
          <w:sz w:val="32"/>
          <w:szCs w:val="32"/>
        </w:rPr>
        <w:t>的感人事迹和先进人物，积极营造全社会关注扶贫工作、实现全面同步小康的浓厚氛围。</w:t>
      </w:r>
    </w:p>
    <w:p w:rsidR="00825D13" w:rsidRPr="006E4D38" w:rsidRDefault="00825D13" w:rsidP="003D1BF6">
      <w:pPr>
        <w:ind w:firstLineChars="200" w:firstLine="640"/>
        <w:rPr>
          <w:rFonts w:ascii="仿宋_GB2312" w:eastAsia="仿宋_GB2312"/>
          <w:sz w:val="32"/>
          <w:szCs w:val="32"/>
        </w:rPr>
      </w:pPr>
      <w:r w:rsidRPr="006E4D38">
        <w:rPr>
          <w:rFonts w:ascii="仿宋_GB2312" w:eastAsia="仿宋_GB2312" w:hint="eastAsia"/>
          <w:sz w:val="32"/>
          <w:szCs w:val="32"/>
        </w:rPr>
        <w:t>（</w:t>
      </w:r>
      <w:r>
        <w:rPr>
          <w:rFonts w:ascii="仿宋_GB2312" w:eastAsia="仿宋_GB2312"/>
          <w:sz w:val="32"/>
          <w:szCs w:val="32"/>
        </w:rPr>
        <w:t>5</w:t>
      </w:r>
      <w:r w:rsidRPr="006E4D38">
        <w:rPr>
          <w:rFonts w:ascii="仿宋_GB2312" w:eastAsia="仿宋_GB2312" w:hint="eastAsia"/>
          <w:sz w:val="32"/>
          <w:szCs w:val="32"/>
        </w:rPr>
        <w:t>）“美丽中国江西样板”：展现我省生态文明建设</w:t>
      </w:r>
      <w:r>
        <w:rPr>
          <w:rFonts w:ascii="仿宋_GB2312" w:eastAsia="仿宋_GB2312" w:hint="eastAsia"/>
          <w:sz w:val="32"/>
          <w:szCs w:val="32"/>
        </w:rPr>
        <w:t>的</w:t>
      </w:r>
      <w:r w:rsidRPr="006E4D38">
        <w:rPr>
          <w:rFonts w:ascii="仿宋_GB2312" w:eastAsia="仿宋_GB2312" w:hint="eastAsia"/>
          <w:sz w:val="32"/>
          <w:szCs w:val="32"/>
        </w:rPr>
        <w:t>经验做法、突出成就和</w:t>
      </w:r>
      <w:r>
        <w:rPr>
          <w:rFonts w:ascii="仿宋_GB2312" w:eastAsia="仿宋_GB2312" w:hint="eastAsia"/>
          <w:sz w:val="32"/>
          <w:szCs w:val="32"/>
        </w:rPr>
        <w:t>感人</w:t>
      </w:r>
      <w:r w:rsidRPr="006E4D38">
        <w:rPr>
          <w:rFonts w:ascii="仿宋_GB2312" w:eastAsia="仿宋_GB2312" w:hint="eastAsia"/>
          <w:sz w:val="32"/>
          <w:szCs w:val="32"/>
        </w:rPr>
        <w:t>故事。</w:t>
      </w:r>
    </w:p>
    <w:p w:rsidR="00825D13" w:rsidRPr="006E4D38" w:rsidRDefault="00825D13" w:rsidP="003D1BF6">
      <w:pPr>
        <w:ind w:firstLineChars="200" w:firstLine="640"/>
        <w:rPr>
          <w:rFonts w:ascii="仿宋_GB2312" w:eastAsia="仿宋_GB2312"/>
          <w:sz w:val="32"/>
          <w:szCs w:val="32"/>
          <w:shd w:val="clear" w:color="auto" w:fill="FFFFFF"/>
        </w:rPr>
      </w:pPr>
      <w:r w:rsidRPr="006E4D38">
        <w:rPr>
          <w:rFonts w:ascii="仿宋_GB2312" w:eastAsia="仿宋_GB2312" w:hint="eastAsia"/>
          <w:sz w:val="32"/>
          <w:szCs w:val="32"/>
        </w:rPr>
        <w:t>（</w:t>
      </w:r>
      <w:r>
        <w:rPr>
          <w:rFonts w:ascii="仿宋_GB2312" w:eastAsia="仿宋_GB2312"/>
          <w:sz w:val="32"/>
          <w:szCs w:val="32"/>
        </w:rPr>
        <w:t>6</w:t>
      </w:r>
      <w:r w:rsidRPr="006E4D38">
        <w:rPr>
          <w:rFonts w:ascii="仿宋_GB2312" w:eastAsia="仿宋_GB2312" w:hint="eastAsia"/>
          <w:sz w:val="32"/>
          <w:szCs w:val="32"/>
        </w:rPr>
        <w:t>）“江西正能量典型”：</w:t>
      </w:r>
      <w:r w:rsidRPr="006E4D38">
        <w:rPr>
          <w:rFonts w:ascii="仿宋_GB2312" w:eastAsia="仿宋_GB2312" w:hint="eastAsia"/>
          <w:sz w:val="32"/>
          <w:szCs w:val="32"/>
          <w:shd w:val="clear" w:color="auto" w:fill="FFFFFF"/>
        </w:rPr>
        <w:t>挖掘宣传我省各地各行业涌现出来的正能量人物和先进事迹。</w:t>
      </w:r>
    </w:p>
    <w:p w:rsidR="00825D13" w:rsidRPr="006E4D38" w:rsidRDefault="00825D13" w:rsidP="003D1BF6">
      <w:pPr>
        <w:ind w:firstLineChars="200" w:firstLine="640"/>
        <w:rPr>
          <w:rFonts w:ascii="仿宋_GB2312" w:eastAsia="仿宋_GB2312"/>
          <w:sz w:val="32"/>
          <w:szCs w:val="32"/>
        </w:rPr>
      </w:pPr>
      <w:r w:rsidRPr="006E4D38">
        <w:rPr>
          <w:rFonts w:ascii="仿宋_GB2312" w:eastAsia="仿宋_GB2312" w:hint="eastAsia"/>
          <w:sz w:val="32"/>
          <w:szCs w:val="32"/>
        </w:rPr>
        <w:t>（</w:t>
      </w:r>
      <w:r>
        <w:rPr>
          <w:rFonts w:ascii="仿宋_GB2312" w:eastAsia="仿宋_GB2312"/>
          <w:sz w:val="32"/>
          <w:szCs w:val="32"/>
        </w:rPr>
        <w:t>7</w:t>
      </w:r>
      <w:r w:rsidRPr="006E4D38">
        <w:rPr>
          <w:rFonts w:ascii="仿宋_GB2312" w:eastAsia="仿宋_GB2312" w:hint="eastAsia"/>
          <w:sz w:val="32"/>
          <w:szCs w:val="32"/>
        </w:rPr>
        <w:t>）“弘扬赣鄱文化”：</w:t>
      </w:r>
      <w:r w:rsidRPr="006E4D38">
        <w:rPr>
          <w:rFonts w:ascii="仿宋_GB2312" w:eastAsia="仿宋_GB2312" w:hint="eastAsia"/>
          <w:sz w:val="32"/>
          <w:szCs w:val="32"/>
          <w:shd w:val="clear" w:color="auto" w:fill="FFFFFF"/>
        </w:rPr>
        <w:t>宣传</w:t>
      </w:r>
      <w:r w:rsidRPr="006E4D38">
        <w:rPr>
          <w:rFonts w:ascii="仿宋_GB2312" w:eastAsia="仿宋_GB2312" w:hint="eastAsia"/>
          <w:sz w:val="32"/>
          <w:szCs w:val="32"/>
        </w:rPr>
        <w:t>展示我省的</w:t>
      </w:r>
      <w:r>
        <w:rPr>
          <w:rFonts w:ascii="仿宋_GB2312" w:eastAsia="仿宋_GB2312" w:hint="eastAsia"/>
          <w:sz w:val="32"/>
          <w:szCs w:val="32"/>
        </w:rPr>
        <w:t>优秀传统文化、</w:t>
      </w:r>
      <w:r w:rsidRPr="006E4D38">
        <w:rPr>
          <w:rFonts w:ascii="仿宋_GB2312" w:eastAsia="仿宋_GB2312" w:hint="eastAsia"/>
          <w:sz w:val="32"/>
          <w:szCs w:val="32"/>
        </w:rPr>
        <w:t>地域文化</w:t>
      </w:r>
      <w:r>
        <w:rPr>
          <w:rFonts w:ascii="仿宋_GB2312" w:eastAsia="仿宋_GB2312" w:hint="eastAsia"/>
          <w:sz w:val="32"/>
          <w:szCs w:val="32"/>
        </w:rPr>
        <w:t>和特色</w:t>
      </w:r>
      <w:r w:rsidRPr="006E4D38">
        <w:rPr>
          <w:rFonts w:ascii="仿宋_GB2312" w:eastAsia="仿宋_GB2312" w:hint="eastAsia"/>
          <w:sz w:val="32"/>
          <w:szCs w:val="32"/>
        </w:rPr>
        <w:t>文化。</w:t>
      </w:r>
    </w:p>
    <w:p w:rsidR="00825D13" w:rsidRPr="006E4D38" w:rsidRDefault="00825D13" w:rsidP="003D1BF6">
      <w:pPr>
        <w:ind w:firstLineChars="200" w:firstLine="643"/>
        <w:rPr>
          <w:rFonts w:ascii="仿宋_GB2312" w:eastAsia="仿宋_GB2312"/>
          <w:sz w:val="32"/>
          <w:szCs w:val="32"/>
          <w:shd w:val="clear" w:color="auto" w:fill="FFFFFF"/>
        </w:rPr>
      </w:pPr>
      <w:r w:rsidRPr="006E4D38">
        <w:rPr>
          <w:rFonts w:ascii="楷体_GB2312" w:eastAsia="楷体_GB2312"/>
          <w:b/>
          <w:sz w:val="32"/>
          <w:szCs w:val="32"/>
        </w:rPr>
        <w:t>2</w:t>
      </w:r>
      <w:r w:rsidRPr="006E4D38">
        <w:rPr>
          <w:rFonts w:ascii="楷体_GB2312" w:eastAsia="楷体_GB2312" w:hint="eastAsia"/>
          <w:b/>
          <w:sz w:val="32"/>
          <w:szCs w:val="32"/>
        </w:rPr>
        <w:t>．作品形式与格式：</w:t>
      </w:r>
      <w:r w:rsidRPr="006E4D38">
        <w:rPr>
          <w:rFonts w:ascii="仿宋_GB2312" w:eastAsia="仿宋_GB2312" w:hint="eastAsia"/>
          <w:sz w:val="32"/>
          <w:szCs w:val="32"/>
          <w:shd w:val="clear" w:color="auto" w:fill="FFFFFF"/>
        </w:rPr>
        <w:t>作品表现形式为微电影、微视频、</w:t>
      </w:r>
      <w:r w:rsidRPr="006E4D38">
        <w:rPr>
          <w:rFonts w:ascii="仿宋_GB2312" w:eastAsia="仿宋_GB2312"/>
          <w:sz w:val="32"/>
          <w:szCs w:val="32"/>
          <w:shd w:val="clear" w:color="auto" w:fill="FFFFFF"/>
        </w:rPr>
        <w:t>H5</w:t>
      </w:r>
      <w:r w:rsidRPr="006E4D38">
        <w:rPr>
          <w:rFonts w:ascii="仿宋_GB2312" w:eastAsia="仿宋_GB2312" w:hint="eastAsia"/>
          <w:sz w:val="32"/>
          <w:szCs w:val="32"/>
          <w:shd w:val="clear" w:color="auto" w:fill="FFFFFF"/>
        </w:rPr>
        <w:t>、</w:t>
      </w:r>
      <w:r w:rsidRPr="006E4D38">
        <w:rPr>
          <w:rFonts w:ascii="仿宋_GB2312" w:eastAsia="仿宋_GB2312"/>
          <w:sz w:val="32"/>
          <w:szCs w:val="32"/>
          <w:shd w:val="clear" w:color="auto" w:fill="FFFFFF"/>
        </w:rPr>
        <w:t>VR/AR</w:t>
      </w:r>
      <w:r>
        <w:rPr>
          <w:rFonts w:ascii="仿宋_GB2312" w:eastAsia="仿宋_GB2312" w:hint="eastAsia"/>
          <w:sz w:val="32"/>
          <w:szCs w:val="32"/>
        </w:rPr>
        <w:t>、动漫</w:t>
      </w:r>
      <w:r w:rsidRPr="006E4D38">
        <w:rPr>
          <w:rFonts w:ascii="仿宋_GB2312" w:eastAsia="仿宋_GB2312"/>
          <w:sz w:val="32"/>
          <w:szCs w:val="32"/>
        </w:rPr>
        <w:t>/</w:t>
      </w:r>
      <w:r w:rsidRPr="006E4D38">
        <w:rPr>
          <w:rFonts w:ascii="仿宋_GB2312" w:eastAsia="仿宋_GB2312" w:hint="eastAsia"/>
          <w:sz w:val="32"/>
          <w:szCs w:val="32"/>
        </w:rPr>
        <w:t>沙画</w:t>
      </w:r>
      <w:r w:rsidRPr="006E4D38">
        <w:rPr>
          <w:rFonts w:ascii="仿宋_GB2312" w:eastAsia="仿宋_GB2312" w:hint="eastAsia"/>
          <w:sz w:val="32"/>
          <w:szCs w:val="32"/>
          <w:shd w:val="clear" w:color="auto" w:fill="FFFFFF"/>
        </w:rPr>
        <w:t>。</w:t>
      </w:r>
    </w:p>
    <w:p w:rsidR="00825D13" w:rsidRPr="006E4D38" w:rsidRDefault="00825D13" w:rsidP="003D1BF6">
      <w:pPr>
        <w:ind w:firstLineChars="200" w:firstLine="640"/>
        <w:rPr>
          <w:rFonts w:ascii="仿宋_GB2312" w:eastAsia="仿宋_GB2312"/>
          <w:sz w:val="32"/>
          <w:szCs w:val="32"/>
        </w:rPr>
      </w:pPr>
      <w:r w:rsidRPr="006E4D38">
        <w:rPr>
          <w:rFonts w:ascii="仿宋_GB2312" w:eastAsia="仿宋_GB2312" w:hint="eastAsia"/>
          <w:sz w:val="32"/>
          <w:szCs w:val="32"/>
          <w:shd w:val="clear" w:color="auto" w:fill="FFFFFF"/>
        </w:rPr>
        <w:t>（</w:t>
      </w:r>
      <w:r w:rsidRPr="006E4D38">
        <w:rPr>
          <w:rFonts w:ascii="仿宋_GB2312" w:eastAsia="仿宋_GB2312"/>
          <w:sz w:val="32"/>
          <w:szCs w:val="32"/>
          <w:shd w:val="clear" w:color="auto" w:fill="FFFFFF"/>
        </w:rPr>
        <w:t>1</w:t>
      </w:r>
      <w:r w:rsidRPr="006E4D38">
        <w:rPr>
          <w:rFonts w:ascii="仿宋_GB2312" w:eastAsia="仿宋_GB2312" w:hint="eastAsia"/>
          <w:sz w:val="32"/>
          <w:szCs w:val="32"/>
          <w:shd w:val="clear" w:color="auto" w:fill="FFFFFF"/>
        </w:rPr>
        <w:t>）微电影：</w:t>
      </w:r>
      <w:r w:rsidRPr="006E4D38">
        <w:rPr>
          <w:rFonts w:ascii="仿宋_GB2312" w:eastAsia="仿宋_GB2312" w:hint="eastAsia"/>
          <w:sz w:val="32"/>
          <w:szCs w:val="32"/>
        </w:rPr>
        <w:t>时长</w:t>
      </w:r>
      <w:r w:rsidRPr="006E4D38">
        <w:rPr>
          <w:rFonts w:ascii="仿宋_GB2312" w:eastAsia="仿宋_GB2312"/>
          <w:sz w:val="32"/>
          <w:szCs w:val="32"/>
        </w:rPr>
        <w:t>8</w:t>
      </w:r>
      <w:r>
        <w:rPr>
          <w:rFonts w:ascii="仿宋_GB2312" w:eastAsia="仿宋_GB2312"/>
          <w:sz w:val="32"/>
          <w:szCs w:val="32"/>
        </w:rPr>
        <w:t>-</w:t>
      </w:r>
      <w:r w:rsidRPr="006E4D38">
        <w:rPr>
          <w:rFonts w:ascii="仿宋_GB2312" w:eastAsia="仿宋_GB2312"/>
          <w:sz w:val="32"/>
          <w:szCs w:val="32"/>
        </w:rPr>
        <w:t>15</w:t>
      </w:r>
      <w:r w:rsidRPr="006E4D38">
        <w:rPr>
          <w:rFonts w:ascii="仿宋_GB2312" w:eastAsia="仿宋_GB2312" w:hint="eastAsia"/>
          <w:sz w:val="32"/>
          <w:szCs w:val="32"/>
        </w:rPr>
        <w:t>分钟，作品可为</w:t>
      </w:r>
      <w:r w:rsidRPr="006E4D38">
        <w:rPr>
          <w:rFonts w:ascii="仿宋_GB2312" w:eastAsia="仿宋_GB2312"/>
          <w:sz w:val="32"/>
          <w:szCs w:val="32"/>
        </w:rPr>
        <w:t>mpeg</w:t>
      </w:r>
      <w:r w:rsidRPr="006E4D38">
        <w:rPr>
          <w:rFonts w:ascii="仿宋_GB2312" w:eastAsia="仿宋_GB2312" w:hint="eastAsia"/>
          <w:sz w:val="32"/>
          <w:szCs w:val="32"/>
        </w:rPr>
        <w:t>、</w:t>
      </w:r>
      <w:r w:rsidRPr="006E4D38">
        <w:rPr>
          <w:rFonts w:ascii="仿宋_GB2312" w:eastAsia="仿宋_GB2312"/>
          <w:sz w:val="32"/>
          <w:szCs w:val="32"/>
        </w:rPr>
        <w:t>avi</w:t>
      </w:r>
      <w:r w:rsidRPr="006E4D38">
        <w:rPr>
          <w:rFonts w:ascii="仿宋_GB2312" w:eastAsia="仿宋_GB2312" w:hint="eastAsia"/>
          <w:sz w:val="32"/>
          <w:szCs w:val="32"/>
        </w:rPr>
        <w:t>、</w:t>
      </w:r>
      <w:r w:rsidRPr="006E4D38">
        <w:rPr>
          <w:rFonts w:ascii="仿宋_GB2312" w:eastAsia="仿宋_GB2312"/>
          <w:sz w:val="32"/>
          <w:szCs w:val="32"/>
        </w:rPr>
        <w:t>mov</w:t>
      </w:r>
      <w:r w:rsidRPr="006E4D38">
        <w:rPr>
          <w:rFonts w:ascii="仿宋_GB2312" w:eastAsia="仿宋_GB2312" w:hint="eastAsia"/>
          <w:sz w:val="32"/>
          <w:szCs w:val="32"/>
        </w:rPr>
        <w:t>等格式，画质清晰，声画统一，字幕完整，在影片中须注明制作单位、演职人员名单等。</w:t>
      </w:r>
    </w:p>
    <w:p w:rsidR="00825D13" w:rsidRPr="006E4D38" w:rsidRDefault="00825D13" w:rsidP="003D1BF6">
      <w:pPr>
        <w:ind w:firstLineChars="200" w:firstLine="640"/>
        <w:rPr>
          <w:rFonts w:ascii="仿宋_GB2312" w:eastAsia="仿宋_GB2312"/>
          <w:sz w:val="32"/>
          <w:szCs w:val="32"/>
        </w:rPr>
      </w:pPr>
      <w:r w:rsidRPr="006E4D38">
        <w:rPr>
          <w:rFonts w:ascii="仿宋_GB2312" w:eastAsia="仿宋_GB2312" w:hint="eastAsia"/>
          <w:sz w:val="32"/>
          <w:szCs w:val="32"/>
        </w:rPr>
        <w:lastRenderedPageBreak/>
        <w:t>（</w:t>
      </w:r>
      <w:r w:rsidRPr="006E4D38">
        <w:rPr>
          <w:rFonts w:ascii="仿宋_GB2312" w:eastAsia="仿宋_GB2312"/>
          <w:sz w:val="32"/>
          <w:szCs w:val="32"/>
        </w:rPr>
        <w:t>2</w:t>
      </w:r>
      <w:r w:rsidRPr="006E4D38">
        <w:rPr>
          <w:rFonts w:ascii="仿宋_GB2312" w:eastAsia="仿宋_GB2312" w:hint="eastAsia"/>
          <w:sz w:val="32"/>
          <w:szCs w:val="32"/>
        </w:rPr>
        <w:t>）</w:t>
      </w:r>
      <w:r w:rsidRPr="006E4D38">
        <w:rPr>
          <w:rFonts w:ascii="仿宋_GB2312" w:eastAsia="仿宋_GB2312" w:hint="eastAsia"/>
          <w:sz w:val="32"/>
          <w:szCs w:val="32"/>
          <w:shd w:val="clear" w:color="auto" w:fill="FFFFFF"/>
        </w:rPr>
        <w:t>微视频：时长</w:t>
      </w:r>
      <w:r>
        <w:rPr>
          <w:rFonts w:ascii="仿宋_GB2312" w:eastAsia="仿宋_GB2312"/>
          <w:sz w:val="32"/>
          <w:szCs w:val="32"/>
          <w:shd w:val="clear" w:color="auto" w:fill="FFFFFF"/>
        </w:rPr>
        <w:t>3</w:t>
      </w:r>
      <w:r w:rsidRPr="006E4D38">
        <w:rPr>
          <w:rFonts w:ascii="仿宋_GB2312" w:eastAsia="仿宋_GB2312" w:hint="eastAsia"/>
          <w:sz w:val="32"/>
          <w:szCs w:val="32"/>
          <w:shd w:val="clear" w:color="auto" w:fill="FFFFFF"/>
        </w:rPr>
        <w:t>分钟以内，格式为</w:t>
      </w:r>
      <w:r w:rsidRPr="006E4D38">
        <w:rPr>
          <w:rFonts w:ascii="仿宋_GB2312" w:eastAsia="仿宋_GB2312"/>
          <w:sz w:val="32"/>
          <w:szCs w:val="32"/>
          <w:shd w:val="clear" w:color="auto" w:fill="FFFFFF"/>
        </w:rPr>
        <w:t>rm</w:t>
      </w:r>
      <w:r w:rsidRPr="006E4D38">
        <w:rPr>
          <w:rFonts w:ascii="仿宋_GB2312" w:eastAsia="仿宋_GB2312" w:hint="eastAsia"/>
          <w:sz w:val="32"/>
          <w:szCs w:val="32"/>
          <w:shd w:val="clear" w:color="auto" w:fill="FFFFFF"/>
        </w:rPr>
        <w:t>、</w:t>
      </w:r>
      <w:r w:rsidRPr="006E4D38">
        <w:rPr>
          <w:rFonts w:ascii="仿宋_GB2312" w:eastAsia="仿宋_GB2312"/>
          <w:sz w:val="32"/>
          <w:szCs w:val="32"/>
          <w:shd w:val="clear" w:color="auto" w:fill="FFFFFF"/>
        </w:rPr>
        <w:t>rmvb</w:t>
      </w:r>
      <w:r w:rsidRPr="006E4D38">
        <w:rPr>
          <w:rFonts w:ascii="仿宋_GB2312" w:eastAsia="仿宋_GB2312" w:hint="eastAsia"/>
          <w:sz w:val="32"/>
          <w:szCs w:val="32"/>
          <w:shd w:val="clear" w:color="auto" w:fill="FFFFFF"/>
        </w:rPr>
        <w:t>、</w:t>
      </w:r>
      <w:r w:rsidRPr="006E4D38">
        <w:rPr>
          <w:rFonts w:ascii="仿宋_GB2312" w:eastAsia="仿宋_GB2312"/>
          <w:sz w:val="32"/>
          <w:szCs w:val="32"/>
          <w:shd w:val="clear" w:color="auto" w:fill="FFFFFF"/>
        </w:rPr>
        <w:t>mpg</w:t>
      </w:r>
      <w:r w:rsidRPr="006E4D38">
        <w:rPr>
          <w:rFonts w:ascii="仿宋_GB2312" w:eastAsia="仿宋_GB2312" w:hint="eastAsia"/>
          <w:sz w:val="32"/>
          <w:szCs w:val="32"/>
          <w:shd w:val="clear" w:color="auto" w:fill="FFFFFF"/>
        </w:rPr>
        <w:t>、</w:t>
      </w:r>
      <w:r w:rsidRPr="006E4D38">
        <w:rPr>
          <w:rFonts w:ascii="仿宋_GB2312" w:eastAsia="仿宋_GB2312"/>
          <w:sz w:val="32"/>
          <w:szCs w:val="32"/>
          <w:shd w:val="clear" w:color="auto" w:fill="FFFFFF"/>
        </w:rPr>
        <w:t>mp4</w:t>
      </w:r>
      <w:r w:rsidRPr="006E4D38">
        <w:rPr>
          <w:rFonts w:ascii="仿宋_GB2312" w:eastAsia="仿宋_GB2312"/>
          <w:sz w:val="32"/>
          <w:szCs w:val="32"/>
        </w:rPr>
        <w:t>(</w:t>
      </w:r>
      <w:r w:rsidRPr="006E4D38">
        <w:rPr>
          <w:rFonts w:ascii="仿宋_GB2312" w:eastAsia="仿宋_GB2312" w:hint="eastAsia"/>
          <w:sz w:val="32"/>
          <w:szCs w:val="32"/>
        </w:rPr>
        <w:t>不压缩</w:t>
      </w:r>
      <w:r w:rsidRPr="006E4D38">
        <w:rPr>
          <w:rFonts w:ascii="仿宋_GB2312" w:eastAsia="仿宋_GB2312"/>
          <w:sz w:val="32"/>
          <w:szCs w:val="32"/>
        </w:rPr>
        <w:t>),</w:t>
      </w:r>
      <w:r w:rsidRPr="006E4D38">
        <w:rPr>
          <w:rFonts w:ascii="仿宋_GB2312" w:eastAsia="仿宋_GB2312" w:hint="eastAsia"/>
          <w:sz w:val="32"/>
          <w:szCs w:val="32"/>
        </w:rPr>
        <w:t>分辨率要求设为</w:t>
      </w:r>
      <w:r w:rsidRPr="006E4D38">
        <w:rPr>
          <w:rFonts w:ascii="仿宋_GB2312" w:eastAsia="仿宋_GB2312"/>
          <w:sz w:val="32"/>
          <w:szCs w:val="32"/>
        </w:rPr>
        <w:t>1920</w:t>
      </w:r>
      <w:r w:rsidRPr="006E4D38">
        <w:rPr>
          <w:rFonts w:ascii="仿宋_GB2312" w:eastAsia="仿宋_GB2312" w:hint="eastAsia"/>
          <w:sz w:val="32"/>
          <w:szCs w:val="32"/>
        </w:rPr>
        <w:t>×</w:t>
      </w:r>
      <w:r w:rsidRPr="006E4D38">
        <w:rPr>
          <w:rFonts w:ascii="仿宋_GB2312" w:eastAsia="仿宋_GB2312"/>
          <w:sz w:val="32"/>
          <w:szCs w:val="32"/>
        </w:rPr>
        <w:t>1080 PPI</w:t>
      </w:r>
      <w:r w:rsidRPr="006E4D38">
        <w:rPr>
          <w:rFonts w:ascii="仿宋_GB2312" w:eastAsia="仿宋_GB2312" w:hint="eastAsia"/>
          <w:sz w:val="32"/>
          <w:szCs w:val="32"/>
        </w:rPr>
        <w:t>，画质清晰，声画统一，字幕完整。</w:t>
      </w:r>
    </w:p>
    <w:p w:rsidR="00825D13" w:rsidRPr="006E4D38" w:rsidRDefault="00825D13" w:rsidP="003D1BF6">
      <w:pPr>
        <w:ind w:firstLineChars="200" w:firstLine="640"/>
        <w:rPr>
          <w:rFonts w:ascii="仿宋_GB2312" w:eastAsia="仿宋_GB2312"/>
          <w:sz w:val="32"/>
          <w:szCs w:val="32"/>
        </w:rPr>
      </w:pPr>
      <w:r w:rsidRPr="006E4D38">
        <w:rPr>
          <w:rFonts w:ascii="仿宋_GB2312" w:eastAsia="仿宋_GB2312" w:hint="eastAsia"/>
          <w:sz w:val="32"/>
          <w:szCs w:val="32"/>
        </w:rPr>
        <w:t>（</w:t>
      </w:r>
      <w:r w:rsidRPr="006E4D38">
        <w:rPr>
          <w:rFonts w:ascii="仿宋_GB2312" w:eastAsia="仿宋_GB2312"/>
          <w:sz w:val="32"/>
          <w:szCs w:val="32"/>
        </w:rPr>
        <w:t>3</w:t>
      </w:r>
      <w:r w:rsidRPr="006E4D38">
        <w:rPr>
          <w:rFonts w:ascii="仿宋_GB2312" w:eastAsia="仿宋_GB2312" w:hint="eastAsia"/>
          <w:sz w:val="32"/>
          <w:szCs w:val="32"/>
        </w:rPr>
        <w:t>）</w:t>
      </w:r>
      <w:r w:rsidRPr="006E4D38">
        <w:rPr>
          <w:rFonts w:ascii="仿宋_GB2312" w:eastAsia="仿宋_GB2312"/>
          <w:sz w:val="32"/>
          <w:szCs w:val="32"/>
        </w:rPr>
        <w:t>H5</w:t>
      </w:r>
      <w:r w:rsidRPr="006E4D38">
        <w:rPr>
          <w:rFonts w:ascii="仿宋_GB2312" w:eastAsia="仿宋_GB2312" w:hint="eastAsia"/>
          <w:sz w:val="32"/>
          <w:szCs w:val="32"/>
        </w:rPr>
        <w:t>作品：页面原则上在</w:t>
      </w:r>
      <w:r w:rsidRPr="006E4D38">
        <w:rPr>
          <w:rFonts w:ascii="仿宋_GB2312" w:eastAsia="仿宋_GB2312"/>
          <w:sz w:val="32"/>
          <w:szCs w:val="32"/>
        </w:rPr>
        <w:t>10</w:t>
      </w:r>
      <w:r w:rsidRPr="006E4D38">
        <w:rPr>
          <w:rFonts w:ascii="仿宋_GB2312" w:eastAsia="仿宋_GB2312" w:hint="eastAsia"/>
          <w:sz w:val="32"/>
          <w:szCs w:val="32"/>
        </w:rPr>
        <w:t>页</w:t>
      </w:r>
      <w:r w:rsidRPr="006E4D38">
        <w:rPr>
          <w:rFonts w:ascii="仿宋_GB2312" w:eastAsia="仿宋_GB2312"/>
          <w:sz w:val="32"/>
          <w:szCs w:val="32"/>
        </w:rPr>
        <w:t>(</w:t>
      </w:r>
      <w:r w:rsidRPr="006E4D38">
        <w:rPr>
          <w:rFonts w:ascii="仿宋_GB2312" w:eastAsia="仿宋_GB2312" w:hint="eastAsia"/>
          <w:sz w:val="32"/>
          <w:szCs w:val="32"/>
        </w:rPr>
        <w:t>含封面、封底</w:t>
      </w:r>
      <w:r w:rsidRPr="006E4D38">
        <w:rPr>
          <w:rFonts w:ascii="仿宋_GB2312" w:eastAsia="仿宋_GB2312"/>
          <w:sz w:val="32"/>
          <w:szCs w:val="32"/>
        </w:rPr>
        <w:t>)</w:t>
      </w:r>
      <w:r w:rsidRPr="006E4D38">
        <w:rPr>
          <w:rFonts w:ascii="仿宋_GB2312" w:eastAsia="仿宋_GB2312" w:hint="eastAsia"/>
          <w:sz w:val="32"/>
          <w:szCs w:val="32"/>
        </w:rPr>
        <w:t>以上，作品要求融文字、图片、视频、音频于一体，创意新颖、文字简练，图片优美，语言生动活泼。</w:t>
      </w:r>
    </w:p>
    <w:p w:rsidR="00825D13" w:rsidRPr="006E4D38" w:rsidRDefault="00825D13" w:rsidP="003D1BF6">
      <w:pPr>
        <w:ind w:firstLineChars="200" w:firstLine="640"/>
        <w:rPr>
          <w:rFonts w:ascii="仿宋_GB2312" w:eastAsia="仿宋_GB2312"/>
          <w:sz w:val="32"/>
          <w:szCs w:val="32"/>
        </w:rPr>
      </w:pPr>
      <w:r w:rsidRPr="006E4D38">
        <w:rPr>
          <w:rFonts w:ascii="仿宋_GB2312" w:eastAsia="仿宋_GB2312" w:hint="eastAsia"/>
          <w:sz w:val="32"/>
          <w:szCs w:val="32"/>
        </w:rPr>
        <w:t>（</w:t>
      </w:r>
      <w:r w:rsidRPr="006E4D38">
        <w:rPr>
          <w:rFonts w:ascii="仿宋_GB2312" w:eastAsia="仿宋_GB2312"/>
          <w:sz w:val="32"/>
          <w:szCs w:val="32"/>
        </w:rPr>
        <w:t>4</w:t>
      </w:r>
      <w:r w:rsidRPr="006E4D38">
        <w:rPr>
          <w:rFonts w:ascii="仿宋_GB2312" w:eastAsia="仿宋_GB2312" w:hint="eastAsia"/>
          <w:sz w:val="32"/>
          <w:szCs w:val="32"/>
        </w:rPr>
        <w:t>）</w:t>
      </w:r>
      <w:r w:rsidRPr="006E4D38">
        <w:rPr>
          <w:rFonts w:ascii="仿宋_GB2312" w:eastAsia="仿宋_GB2312"/>
          <w:sz w:val="32"/>
          <w:szCs w:val="32"/>
        </w:rPr>
        <w:t>VR/AR</w:t>
      </w:r>
      <w:r w:rsidRPr="006E4D38">
        <w:rPr>
          <w:rFonts w:ascii="仿宋_GB2312" w:eastAsia="仿宋_GB2312" w:hint="eastAsia"/>
          <w:sz w:val="32"/>
          <w:szCs w:val="32"/>
        </w:rPr>
        <w:t>作品：突出创新创意，观赏流畅，具有一定的交互性。</w:t>
      </w:r>
    </w:p>
    <w:p w:rsidR="00825D13" w:rsidRPr="006E4D38" w:rsidRDefault="00825D13" w:rsidP="003D1BF6">
      <w:pPr>
        <w:ind w:firstLineChars="200" w:firstLine="640"/>
        <w:rPr>
          <w:rFonts w:ascii="仿宋_GB2312" w:eastAsia="仿宋_GB2312"/>
          <w:sz w:val="32"/>
          <w:szCs w:val="32"/>
        </w:rPr>
      </w:pPr>
      <w:r w:rsidRPr="006E4D38">
        <w:rPr>
          <w:rFonts w:ascii="仿宋_GB2312" w:eastAsia="仿宋_GB2312" w:hint="eastAsia"/>
          <w:sz w:val="32"/>
          <w:szCs w:val="32"/>
        </w:rPr>
        <w:t>（</w:t>
      </w:r>
      <w:r w:rsidRPr="006E4D38">
        <w:rPr>
          <w:rFonts w:ascii="仿宋_GB2312" w:eastAsia="仿宋_GB2312"/>
          <w:sz w:val="32"/>
          <w:szCs w:val="32"/>
        </w:rPr>
        <w:t>5</w:t>
      </w:r>
      <w:r w:rsidRPr="006E4D38">
        <w:rPr>
          <w:rFonts w:ascii="仿宋_GB2312" w:eastAsia="仿宋_GB2312" w:hint="eastAsia"/>
          <w:sz w:val="32"/>
          <w:szCs w:val="32"/>
        </w:rPr>
        <w:t>）</w:t>
      </w:r>
      <w:r>
        <w:rPr>
          <w:rFonts w:ascii="仿宋_GB2312" w:eastAsia="仿宋_GB2312" w:hint="eastAsia"/>
          <w:sz w:val="32"/>
          <w:szCs w:val="32"/>
        </w:rPr>
        <w:t>动漫</w:t>
      </w:r>
      <w:r w:rsidRPr="006E4D38">
        <w:rPr>
          <w:rFonts w:ascii="仿宋_GB2312" w:eastAsia="仿宋_GB2312"/>
          <w:sz w:val="32"/>
          <w:szCs w:val="32"/>
        </w:rPr>
        <w:t>/</w:t>
      </w:r>
      <w:r w:rsidRPr="006E4D38">
        <w:rPr>
          <w:rFonts w:ascii="仿宋_GB2312" w:eastAsia="仿宋_GB2312" w:hint="eastAsia"/>
          <w:sz w:val="32"/>
          <w:szCs w:val="32"/>
        </w:rPr>
        <w:t>沙画作品：</w:t>
      </w:r>
      <w:r>
        <w:rPr>
          <w:rFonts w:ascii="仿宋_GB2312" w:eastAsia="仿宋_GB2312" w:hint="eastAsia"/>
          <w:sz w:val="32"/>
          <w:szCs w:val="32"/>
        </w:rPr>
        <w:t>动漫</w:t>
      </w:r>
      <w:r w:rsidRPr="006E4D38">
        <w:rPr>
          <w:rFonts w:ascii="仿宋_GB2312" w:eastAsia="仿宋_GB2312" w:hint="eastAsia"/>
          <w:sz w:val="32"/>
          <w:szCs w:val="32"/>
        </w:rPr>
        <w:t>采用</w:t>
      </w:r>
      <w:r w:rsidRPr="006E4D38">
        <w:rPr>
          <w:rFonts w:ascii="仿宋_GB2312" w:eastAsia="仿宋_GB2312"/>
          <w:sz w:val="32"/>
          <w:szCs w:val="32"/>
        </w:rPr>
        <w:t>MOV</w:t>
      </w:r>
      <w:r w:rsidRPr="006E4D38">
        <w:rPr>
          <w:rFonts w:ascii="仿宋_GB2312" w:eastAsia="仿宋_GB2312" w:hint="eastAsia"/>
          <w:sz w:val="32"/>
          <w:szCs w:val="32"/>
        </w:rPr>
        <w:t>、</w:t>
      </w:r>
      <w:r w:rsidRPr="006E4D38">
        <w:rPr>
          <w:rFonts w:ascii="仿宋_GB2312" w:eastAsia="仿宋_GB2312"/>
          <w:sz w:val="32"/>
          <w:szCs w:val="32"/>
        </w:rPr>
        <w:t>AVI</w:t>
      </w:r>
      <w:r w:rsidRPr="006E4D38">
        <w:rPr>
          <w:rFonts w:ascii="仿宋_GB2312" w:eastAsia="仿宋_GB2312" w:hint="eastAsia"/>
          <w:sz w:val="32"/>
          <w:szCs w:val="32"/>
        </w:rPr>
        <w:t>、</w:t>
      </w:r>
      <w:r w:rsidRPr="006E4D38">
        <w:rPr>
          <w:rFonts w:ascii="仿宋_GB2312" w:eastAsia="仿宋_GB2312"/>
          <w:sz w:val="32"/>
          <w:szCs w:val="32"/>
        </w:rPr>
        <w:t>MP4</w:t>
      </w:r>
      <w:r w:rsidRPr="006E4D38">
        <w:rPr>
          <w:rFonts w:ascii="仿宋_GB2312" w:eastAsia="仿宋_GB2312" w:hint="eastAsia"/>
          <w:sz w:val="32"/>
          <w:szCs w:val="32"/>
        </w:rPr>
        <w:t>、</w:t>
      </w:r>
      <w:r w:rsidRPr="006E4D38">
        <w:rPr>
          <w:rFonts w:ascii="仿宋_GB2312" w:eastAsia="仿宋_GB2312"/>
          <w:sz w:val="32"/>
          <w:szCs w:val="32"/>
        </w:rPr>
        <w:t>WMV</w:t>
      </w:r>
      <w:r w:rsidRPr="006E4D38">
        <w:rPr>
          <w:rFonts w:ascii="仿宋_GB2312" w:eastAsia="仿宋_GB2312" w:hint="eastAsia"/>
          <w:sz w:val="32"/>
          <w:szCs w:val="32"/>
        </w:rPr>
        <w:t>或</w:t>
      </w:r>
      <w:r w:rsidRPr="006E4D38">
        <w:rPr>
          <w:rFonts w:ascii="仿宋_GB2312" w:eastAsia="仿宋_GB2312"/>
          <w:sz w:val="32"/>
          <w:szCs w:val="32"/>
        </w:rPr>
        <w:t>SWF</w:t>
      </w:r>
      <w:r w:rsidRPr="006E4D38">
        <w:rPr>
          <w:rFonts w:ascii="仿宋_GB2312" w:eastAsia="仿宋_GB2312" w:hint="eastAsia"/>
          <w:sz w:val="32"/>
          <w:szCs w:val="32"/>
        </w:rPr>
        <w:t>格式，分辨率不小于</w:t>
      </w:r>
      <w:r w:rsidRPr="006E4D38">
        <w:rPr>
          <w:rFonts w:ascii="仿宋_GB2312" w:eastAsia="仿宋_GB2312"/>
          <w:sz w:val="32"/>
          <w:szCs w:val="32"/>
        </w:rPr>
        <w:t>720x576</w:t>
      </w:r>
      <w:r w:rsidRPr="006E4D38">
        <w:rPr>
          <w:rFonts w:ascii="仿宋_GB2312" w:eastAsia="仿宋_GB2312" w:hint="eastAsia"/>
          <w:sz w:val="32"/>
          <w:szCs w:val="32"/>
        </w:rPr>
        <w:t>像素，时长</w:t>
      </w:r>
      <w:r>
        <w:rPr>
          <w:rFonts w:ascii="仿宋_GB2312" w:eastAsia="仿宋_GB2312"/>
          <w:sz w:val="32"/>
          <w:szCs w:val="32"/>
        </w:rPr>
        <w:t>10</w:t>
      </w:r>
      <w:r>
        <w:rPr>
          <w:rFonts w:ascii="仿宋_GB2312" w:eastAsia="仿宋_GB2312" w:hint="eastAsia"/>
          <w:sz w:val="32"/>
          <w:szCs w:val="32"/>
        </w:rPr>
        <w:t>分钟以内，能在电脑设备上进行高清展示；沙画</w:t>
      </w:r>
      <w:r w:rsidRPr="006E4D38">
        <w:rPr>
          <w:rFonts w:ascii="仿宋_GB2312" w:eastAsia="仿宋_GB2312" w:hint="eastAsia"/>
          <w:sz w:val="32"/>
          <w:szCs w:val="32"/>
        </w:rPr>
        <w:t>采用单色光、单色沙，自行配乐，时长</w:t>
      </w:r>
      <w:r>
        <w:rPr>
          <w:rFonts w:ascii="仿宋_GB2312" w:eastAsia="仿宋_GB2312"/>
          <w:sz w:val="32"/>
          <w:szCs w:val="32"/>
        </w:rPr>
        <w:t>5</w:t>
      </w:r>
      <w:r w:rsidRPr="006E4D38">
        <w:rPr>
          <w:rFonts w:ascii="仿宋_GB2312" w:eastAsia="仿宋_GB2312" w:hint="eastAsia"/>
          <w:sz w:val="32"/>
          <w:szCs w:val="32"/>
        </w:rPr>
        <w:t>分钟以内，不得加速和剪辑，</w:t>
      </w:r>
      <w:r w:rsidRPr="006E4D38">
        <w:rPr>
          <w:rFonts w:ascii="仿宋_GB2312" w:eastAsia="仿宋_GB2312"/>
          <w:sz w:val="32"/>
          <w:szCs w:val="32"/>
        </w:rPr>
        <w:t>MP4</w:t>
      </w:r>
      <w:r w:rsidRPr="006E4D38">
        <w:rPr>
          <w:rFonts w:ascii="仿宋_GB2312" w:eastAsia="仿宋_GB2312" w:hint="eastAsia"/>
          <w:sz w:val="32"/>
          <w:szCs w:val="32"/>
        </w:rPr>
        <w:t>视频格式。</w:t>
      </w:r>
    </w:p>
    <w:p w:rsidR="00825D13" w:rsidRPr="00C8390B" w:rsidRDefault="00825D13" w:rsidP="003D1BF6">
      <w:pPr>
        <w:ind w:firstLineChars="200" w:firstLine="643"/>
        <w:rPr>
          <w:rFonts w:ascii="仿宋_GB2312" w:eastAsia="仿宋_GB2312"/>
          <w:sz w:val="32"/>
          <w:szCs w:val="32"/>
          <w:shd w:val="clear" w:color="auto" w:fill="FFFFFF"/>
        </w:rPr>
      </w:pPr>
      <w:r w:rsidRPr="006E4D38">
        <w:rPr>
          <w:rFonts w:ascii="楷体_GB2312" w:eastAsia="楷体_GB2312"/>
          <w:b/>
          <w:sz w:val="32"/>
          <w:szCs w:val="32"/>
        </w:rPr>
        <w:t>3</w:t>
      </w:r>
      <w:r w:rsidRPr="006E4D38">
        <w:rPr>
          <w:rFonts w:ascii="楷体_GB2312" w:eastAsia="楷体_GB2312" w:hint="eastAsia"/>
          <w:b/>
          <w:sz w:val="32"/>
          <w:szCs w:val="32"/>
        </w:rPr>
        <w:t>．作品版权：</w:t>
      </w:r>
      <w:r w:rsidRPr="006E4D38">
        <w:rPr>
          <w:rFonts w:ascii="仿宋_GB2312" w:eastAsia="仿宋_GB2312" w:hint="eastAsia"/>
          <w:sz w:val="32"/>
          <w:szCs w:val="32"/>
          <w:shd w:val="clear" w:color="auto" w:fill="FFFFFF"/>
        </w:rPr>
        <w:t>作品必须为原创，不得有抄袭行为。作品所有权属作者本人或者该团队，主办方可以任何形式进行收录、展示和传播。</w:t>
      </w:r>
    </w:p>
    <w:p w:rsidR="00825D13" w:rsidRPr="00C94C7C" w:rsidRDefault="00825D13" w:rsidP="003D1BF6">
      <w:pPr>
        <w:spacing w:line="560" w:lineRule="exact"/>
        <w:ind w:firstLineChars="196" w:firstLine="627"/>
        <w:rPr>
          <w:rFonts w:ascii="黑体" w:eastAsia="黑体"/>
          <w:sz w:val="32"/>
          <w:szCs w:val="32"/>
        </w:rPr>
      </w:pPr>
      <w:r>
        <w:rPr>
          <w:rStyle w:val="a4"/>
          <w:rFonts w:ascii="黑体" w:eastAsia="黑体" w:hint="eastAsia"/>
          <w:b w:val="0"/>
          <w:sz w:val="32"/>
          <w:szCs w:val="32"/>
        </w:rPr>
        <w:t>五</w:t>
      </w:r>
      <w:r w:rsidRPr="00DF141B">
        <w:rPr>
          <w:rStyle w:val="a4"/>
          <w:rFonts w:ascii="黑体" w:eastAsia="黑体" w:hint="eastAsia"/>
          <w:b w:val="0"/>
          <w:sz w:val="32"/>
          <w:szCs w:val="32"/>
        </w:rPr>
        <w:t>、</w:t>
      </w:r>
      <w:r w:rsidRPr="00C94C7C">
        <w:rPr>
          <w:rFonts w:ascii="黑体" w:eastAsia="黑体" w:hint="eastAsia"/>
          <w:sz w:val="32"/>
          <w:szCs w:val="32"/>
        </w:rPr>
        <w:t>奖项设置</w:t>
      </w:r>
    </w:p>
    <w:p w:rsidR="00825D13" w:rsidRPr="004D2E7E" w:rsidRDefault="00825D13" w:rsidP="003D1BF6">
      <w:pPr>
        <w:spacing w:line="560" w:lineRule="exact"/>
        <w:ind w:firstLineChars="200" w:firstLine="640"/>
        <w:rPr>
          <w:rStyle w:val="a4"/>
          <w:rFonts w:eastAsia="仿宋_GB2312"/>
          <w:b w:val="0"/>
          <w:sz w:val="32"/>
          <w:szCs w:val="32"/>
        </w:rPr>
      </w:pPr>
      <w:r>
        <w:rPr>
          <w:rFonts w:eastAsia="仿宋_GB2312" w:hint="eastAsia"/>
          <w:sz w:val="32"/>
          <w:szCs w:val="32"/>
        </w:rPr>
        <w:t>本次活动按“</w:t>
      </w:r>
      <w:r w:rsidRPr="006E4D38">
        <w:rPr>
          <w:rFonts w:ascii="仿宋_GB2312" w:eastAsia="仿宋_GB2312" w:hint="eastAsia"/>
          <w:sz w:val="32"/>
          <w:szCs w:val="32"/>
          <w:shd w:val="clear" w:color="auto" w:fill="FFFFFF"/>
        </w:rPr>
        <w:t>微电影、微视频、</w:t>
      </w:r>
      <w:r w:rsidRPr="006E4D38">
        <w:rPr>
          <w:rFonts w:ascii="仿宋_GB2312" w:eastAsia="仿宋_GB2312"/>
          <w:sz w:val="32"/>
          <w:szCs w:val="32"/>
          <w:shd w:val="clear" w:color="auto" w:fill="FFFFFF"/>
        </w:rPr>
        <w:t>H5</w:t>
      </w:r>
      <w:r w:rsidRPr="006E4D38">
        <w:rPr>
          <w:rFonts w:ascii="仿宋_GB2312" w:eastAsia="仿宋_GB2312" w:hint="eastAsia"/>
          <w:sz w:val="32"/>
          <w:szCs w:val="32"/>
          <w:shd w:val="clear" w:color="auto" w:fill="FFFFFF"/>
        </w:rPr>
        <w:t>、</w:t>
      </w:r>
      <w:r w:rsidRPr="006E4D38">
        <w:rPr>
          <w:rFonts w:ascii="仿宋_GB2312" w:eastAsia="仿宋_GB2312"/>
          <w:sz w:val="32"/>
          <w:szCs w:val="32"/>
          <w:shd w:val="clear" w:color="auto" w:fill="FFFFFF"/>
        </w:rPr>
        <w:t>VR/AR</w:t>
      </w:r>
      <w:r>
        <w:rPr>
          <w:rFonts w:ascii="仿宋_GB2312" w:eastAsia="仿宋_GB2312" w:hint="eastAsia"/>
          <w:sz w:val="32"/>
          <w:szCs w:val="32"/>
        </w:rPr>
        <w:t>、动漫</w:t>
      </w:r>
      <w:r w:rsidRPr="006E4D38">
        <w:rPr>
          <w:rFonts w:ascii="仿宋_GB2312" w:eastAsia="仿宋_GB2312"/>
          <w:sz w:val="32"/>
          <w:szCs w:val="32"/>
        </w:rPr>
        <w:t>/</w:t>
      </w:r>
      <w:r w:rsidRPr="006E4D38">
        <w:rPr>
          <w:rFonts w:ascii="仿宋_GB2312" w:eastAsia="仿宋_GB2312" w:hint="eastAsia"/>
          <w:sz w:val="32"/>
          <w:szCs w:val="32"/>
        </w:rPr>
        <w:t>沙画</w:t>
      </w:r>
      <w:r>
        <w:rPr>
          <w:rFonts w:eastAsia="仿宋_GB2312" w:hint="eastAsia"/>
          <w:sz w:val="32"/>
          <w:szCs w:val="32"/>
        </w:rPr>
        <w:t>”</w:t>
      </w:r>
      <w:r w:rsidRPr="006E4D38">
        <w:rPr>
          <w:rFonts w:ascii="仿宋_GB2312" w:eastAsia="仿宋_GB2312" w:hint="eastAsia"/>
          <w:sz w:val="32"/>
          <w:szCs w:val="32"/>
        </w:rPr>
        <w:t>等</w:t>
      </w:r>
      <w:r>
        <w:rPr>
          <w:rFonts w:ascii="仿宋_GB2312" w:eastAsia="仿宋_GB2312" w:hint="eastAsia"/>
          <w:sz w:val="32"/>
          <w:szCs w:val="32"/>
        </w:rPr>
        <w:t>五类作品形式</w:t>
      </w:r>
      <w:r w:rsidRPr="006E4D38">
        <w:rPr>
          <w:rFonts w:ascii="仿宋_GB2312" w:eastAsia="仿宋_GB2312" w:hint="eastAsia"/>
          <w:sz w:val="32"/>
          <w:szCs w:val="32"/>
        </w:rPr>
        <w:t>，</w:t>
      </w:r>
      <w:r>
        <w:rPr>
          <w:rFonts w:ascii="仿宋_GB2312" w:eastAsia="仿宋_GB2312" w:hint="eastAsia"/>
          <w:sz w:val="32"/>
          <w:szCs w:val="32"/>
        </w:rPr>
        <w:t>分别设一等奖</w:t>
      </w:r>
      <w:r>
        <w:rPr>
          <w:rFonts w:ascii="仿宋_GB2312" w:eastAsia="仿宋_GB2312"/>
          <w:sz w:val="32"/>
          <w:szCs w:val="32"/>
        </w:rPr>
        <w:t>1</w:t>
      </w:r>
      <w:r>
        <w:rPr>
          <w:rFonts w:ascii="仿宋_GB2312" w:eastAsia="仿宋_GB2312" w:hint="eastAsia"/>
          <w:sz w:val="32"/>
          <w:szCs w:val="32"/>
        </w:rPr>
        <w:t>个、二等奖</w:t>
      </w:r>
      <w:r>
        <w:rPr>
          <w:rFonts w:ascii="仿宋_GB2312" w:eastAsia="仿宋_GB2312"/>
          <w:sz w:val="32"/>
          <w:szCs w:val="32"/>
        </w:rPr>
        <w:t>2</w:t>
      </w:r>
      <w:r>
        <w:rPr>
          <w:rFonts w:ascii="仿宋_GB2312" w:eastAsia="仿宋_GB2312" w:hint="eastAsia"/>
          <w:sz w:val="32"/>
          <w:szCs w:val="32"/>
        </w:rPr>
        <w:t>个、三等奖</w:t>
      </w:r>
      <w:r>
        <w:rPr>
          <w:rFonts w:ascii="仿宋_GB2312" w:eastAsia="仿宋_GB2312"/>
          <w:sz w:val="32"/>
          <w:szCs w:val="32"/>
        </w:rPr>
        <w:t>3</w:t>
      </w:r>
      <w:r>
        <w:rPr>
          <w:rFonts w:ascii="仿宋_GB2312" w:eastAsia="仿宋_GB2312" w:hint="eastAsia"/>
          <w:sz w:val="32"/>
          <w:szCs w:val="32"/>
        </w:rPr>
        <w:t>个</w:t>
      </w:r>
      <w:r>
        <w:rPr>
          <w:rFonts w:eastAsia="仿宋_GB2312" w:hint="eastAsia"/>
          <w:sz w:val="32"/>
          <w:szCs w:val="32"/>
        </w:rPr>
        <w:t>、优秀奖</w:t>
      </w:r>
      <w:r>
        <w:rPr>
          <w:rFonts w:eastAsia="仿宋_GB2312"/>
          <w:sz w:val="32"/>
          <w:szCs w:val="32"/>
        </w:rPr>
        <w:t>6</w:t>
      </w:r>
      <w:r>
        <w:rPr>
          <w:rFonts w:eastAsia="仿宋_GB2312" w:hint="eastAsia"/>
          <w:sz w:val="32"/>
          <w:szCs w:val="32"/>
        </w:rPr>
        <w:t>个，另设优秀组织奖</w:t>
      </w:r>
      <w:r>
        <w:rPr>
          <w:rFonts w:eastAsia="仿宋_GB2312"/>
          <w:sz w:val="32"/>
          <w:szCs w:val="32"/>
        </w:rPr>
        <w:t>6</w:t>
      </w:r>
      <w:r>
        <w:rPr>
          <w:rFonts w:eastAsia="仿宋_GB2312" w:hint="eastAsia"/>
          <w:sz w:val="32"/>
          <w:szCs w:val="32"/>
        </w:rPr>
        <w:t>个，用以表彰在本次活动中组织有力、成效突出的单位。</w:t>
      </w:r>
    </w:p>
    <w:p w:rsidR="00825D13" w:rsidRPr="00DF141B" w:rsidRDefault="00825D13" w:rsidP="00C8390B">
      <w:pPr>
        <w:ind w:firstLine="645"/>
        <w:rPr>
          <w:rFonts w:ascii="黑体" w:eastAsia="黑体"/>
          <w:sz w:val="32"/>
          <w:szCs w:val="32"/>
        </w:rPr>
      </w:pPr>
      <w:r>
        <w:rPr>
          <w:rStyle w:val="a4"/>
          <w:rFonts w:ascii="黑体" w:eastAsia="黑体" w:hint="eastAsia"/>
          <w:b w:val="0"/>
          <w:sz w:val="32"/>
          <w:szCs w:val="32"/>
        </w:rPr>
        <w:t>六、实施步骤</w:t>
      </w:r>
    </w:p>
    <w:p w:rsidR="00825D13" w:rsidRPr="009D39F4" w:rsidRDefault="00825D13" w:rsidP="009D39F4">
      <w:pPr>
        <w:pStyle w:val="a3"/>
        <w:spacing w:before="0" w:after="0" w:line="480" w:lineRule="auto"/>
        <w:ind w:firstLine="645"/>
        <w:jc w:val="both"/>
        <w:rPr>
          <w:rFonts w:ascii="仿宋_GB2312" w:eastAsia="仿宋_GB2312" w:hAnsi="仿宋_GB2312"/>
          <w:color w:val="000000"/>
          <w:sz w:val="32"/>
          <w:szCs w:val="32"/>
        </w:rPr>
      </w:pPr>
      <w:r w:rsidRPr="009D39F4">
        <w:rPr>
          <w:rFonts w:ascii="仿宋_GB2312" w:eastAsia="仿宋_GB2312"/>
          <w:b/>
          <w:sz w:val="32"/>
          <w:szCs w:val="32"/>
        </w:rPr>
        <w:lastRenderedPageBreak/>
        <w:t>1</w:t>
      </w:r>
      <w:r w:rsidRPr="004507A2">
        <w:rPr>
          <w:rFonts w:ascii="楷体_GB2312" w:eastAsia="楷体_GB2312"/>
          <w:b/>
          <w:sz w:val="32"/>
          <w:szCs w:val="32"/>
        </w:rPr>
        <w:t>.</w:t>
      </w:r>
      <w:r w:rsidRPr="009D39F4">
        <w:rPr>
          <w:rFonts w:ascii="仿宋_GB2312" w:eastAsia="仿宋_GB2312" w:hint="eastAsia"/>
          <w:b/>
          <w:sz w:val="32"/>
          <w:szCs w:val="32"/>
        </w:rPr>
        <w:t>推荐报送。</w:t>
      </w:r>
      <w:r w:rsidRPr="00F6121F">
        <w:rPr>
          <w:rFonts w:ascii="仿宋_GB2312" w:eastAsia="仿宋_GB2312" w:hint="eastAsia"/>
          <w:sz w:val="32"/>
          <w:szCs w:val="32"/>
        </w:rPr>
        <w:t>采取单位推荐和个人自荐相结合</w:t>
      </w:r>
      <w:r>
        <w:rPr>
          <w:rFonts w:ascii="仿宋_GB2312" w:eastAsia="仿宋_GB2312" w:hint="eastAsia"/>
          <w:sz w:val="32"/>
          <w:szCs w:val="32"/>
        </w:rPr>
        <w:t>。</w:t>
      </w:r>
      <w:r w:rsidRPr="009D39F4">
        <w:rPr>
          <w:rFonts w:ascii="仿宋_GB2312" w:eastAsia="仿宋_GB2312"/>
          <w:sz w:val="32"/>
          <w:szCs w:val="32"/>
        </w:rPr>
        <w:t>8</w:t>
      </w:r>
      <w:r w:rsidRPr="009D39F4">
        <w:rPr>
          <w:rFonts w:ascii="仿宋_GB2312" w:eastAsia="仿宋_GB2312" w:hint="eastAsia"/>
          <w:sz w:val="32"/>
          <w:szCs w:val="32"/>
        </w:rPr>
        <w:t>月</w:t>
      </w:r>
      <w:r w:rsidRPr="009D39F4">
        <w:rPr>
          <w:rFonts w:ascii="仿宋_GB2312" w:eastAsia="仿宋_GB2312"/>
          <w:sz w:val="32"/>
          <w:szCs w:val="32"/>
        </w:rPr>
        <w:t>15</w:t>
      </w:r>
      <w:r w:rsidRPr="009D39F4">
        <w:rPr>
          <w:rFonts w:ascii="仿宋_GB2312" w:eastAsia="仿宋_GB2312" w:hint="eastAsia"/>
          <w:sz w:val="32"/>
          <w:szCs w:val="32"/>
        </w:rPr>
        <w:t>日前，各设区市委网信办、省直机关工委、省委教育工委、省国资委、省直重点新闻网站、中央新闻网站江西频道将作品按</w:t>
      </w:r>
      <w:r>
        <w:rPr>
          <w:rFonts w:ascii="仿宋_GB2312" w:eastAsia="仿宋_GB2312" w:hint="eastAsia"/>
          <w:sz w:val="32"/>
          <w:szCs w:val="32"/>
        </w:rPr>
        <w:t>主题</w:t>
      </w:r>
      <w:r w:rsidRPr="009D39F4">
        <w:rPr>
          <w:rFonts w:ascii="仿宋_GB2312" w:eastAsia="仿宋_GB2312" w:hint="eastAsia"/>
          <w:sz w:val="32"/>
          <w:szCs w:val="32"/>
        </w:rPr>
        <w:t>分别压缩成文件包发送至指定邮箱，</w:t>
      </w:r>
      <w:r w:rsidRPr="009D39F4">
        <w:rPr>
          <w:rFonts w:ascii="仿宋_GB2312" w:eastAsia="仿宋_GB2312" w:hAnsi="仿宋_GB2312" w:cs="仿宋_GB2312" w:hint="eastAsia"/>
          <w:color w:val="000000"/>
          <w:sz w:val="32"/>
          <w:szCs w:val="32"/>
        </w:rPr>
        <w:t>邮件标题注明</w:t>
      </w:r>
      <w:r w:rsidR="00B00EA6">
        <w:rPr>
          <w:rFonts w:ascii="仿宋_GB2312" w:eastAsia="仿宋_GB2312" w:hAnsi="仿宋_GB2312" w:cs="仿宋_GB2312" w:hint="eastAsia"/>
          <w:color w:val="000000"/>
          <w:sz w:val="32"/>
          <w:szCs w:val="32"/>
        </w:rPr>
        <w:t>〔第二届</w:t>
      </w:r>
      <w:r w:rsidR="00B00EA6" w:rsidRPr="009D39F4">
        <w:rPr>
          <w:rFonts w:ascii="仿宋_GB2312" w:eastAsia="仿宋_GB2312" w:hAnsi="仿宋_GB2312" w:cs="仿宋_GB2312" w:hint="eastAsia"/>
          <w:color w:val="000000"/>
          <w:sz w:val="32"/>
          <w:szCs w:val="32"/>
        </w:rPr>
        <w:t>“网上微传播活动”作品</w:t>
      </w:r>
      <w:r w:rsidR="00B00EA6">
        <w:rPr>
          <w:rFonts w:ascii="仿宋_GB2312" w:eastAsia="仿宋_GB2312" w:hAnsi="仿宋_GB2312" w:cs="仿宋_GB2312" w:hint="eastAsia"/>
          <w:color w:val="000000"/>
          <w:sz w:val="32"/>
          <w:szCs w:val="32"/>
        </w:rPr>
        <w:t>〕</w:t>
      </w:r>
      <w:r w:rsidRPr="009D39F4">
        <w:rPr>
          <w:rFonts w:ascii="仿宋_GB2312" w:eastAsia="仿宋_GB2312" w:hAnsi="仿宋_GB2312" w:cs="仿宋_GB2312" w:hint="eastAsia"/>
          <w:color w:val="000000"/>
          <w:sz w:val="32"/>
          <w:szCs w:val="32"/>
        </w:rPr>
        <w:t>字样</w:t>
      </w:r>
      <w:r w:rsidRPr="009D39F4">
        <w:rPr>
          <w:rFonts w:ascii="仿宋_GB2312" w:eastAsia="仿宋_GB2312" w:hint="eastAsia"/>
          <w:sz w:val="32"/>
          <w:szCs w:val="32"/>
        </w:rPr>
        <w:t>（参与</w:t>
      </w:r>
      <w:r>
        <w:rPr>
          <w:rFonts w:ascii="仿宋_GB2312" w:eastAsia="仿宋_GB2312" w:hint="eastAsia"/>
          <w:sz w:val="32"/>
          <w:szCs w:val="32"/>
        </w:rPr>
        <w:t>过</w:t>
      </w:r>
      <w:r w:rsidRPr="009D39F4">
        <w:rPr>
          <w:rFonts w:ascii="仿宋_GB2312" w:eastAsia="仿宋_GB2312"/>
          <w:sz w:val="32"/>
          <w:szCs w:val="32"/>
        </w:rPr>
        <w:t>2016</w:t>
      </w:r>
      <w:r w:rsidRPr="009D39F4">
        <w:rPr>
          <w:rFonts w:ascii="仿宋_GB2312" w:eastAsia="仿宋_GB2312" w:hint="eastAsia"/>
          <w:sz w:val="32"/>
          <w:szCs w:val="32"/>
        </w:rPr>
        <w:t>年</w:t>
      </w:r>
      <w:r>
        <w:rPr>
          <w:rFonts w:ascii="仿宋_GB2312" w:eastAsia="仿宋_GB2312" w:hint="eastAsia"/>
          <w:sz w:val="32"/>
          <w:szCs w:val="32"/>
        </w:rPr>
        <w:t>全</w:t>
      </w:r>
      <w:r w:rsidRPr="009D39F4">
        <w:rPr>
          <w:rFonts w:ascii="仿宋_GB2312" w:eastAsia="仿宋_GB2312" w:hint="eastAsia"/>
          <w:sz w:val="32"/>
          <w:szCs w:val="32"/>
        </w:rPr>
        <w:t>省微作品</w:t>
      </w:r>
      <w:r>
        <w:rPr>
          <w:rFonts w:ascii="仿宋_GB2312" w:eastAsia="仿宋_GB2312" w:hint="eastAsia"/>
          <w:sz w:val="32"/>
          <w:szCs w:val="32"/>
        </w:rPr>
        <w:t>征集</w:t>
      </w:r>
      <w:r w:rsidRPr="009D39F4">
        <w:rPr>
          <w:rFonts w:ascii="仿宋_GB2312" w:eastAsia="仿宋_GB2312" w:hint="eastAsia"/>
          <w:sz w:val="32"/>
          <w:szCs w:val="32"/>
        </w:rPr>
        <w:t>评选的作品不再报送）。</w:t>
      </w:r>
    </w:p>
    <w:p w:rsidR="00825D13" w:rsidRDefault="00825D13" w:rsidP="003D1BF6">
      <w:pPr>
        <w:spacing w:line="560" w:lineRule="exact"/>
        <w:ind w:firstLineChars="200" w:firstLine="643"/>
        <w:rPr>
          <w:rFonts w:eastAsia="仿宋_GB2312"/>
          <w:sz w:val="32"/>
          <w:szCs w:val="32"/>
        </w:rPr>
      </w:pPr>
      <w:r>
        <w:rPr>
          <w:rFonts w:ascii="楷体_GB2312" w:eastAsia="楷体_GB2312"/>
          <w:b/>
          <w:sz w:val="32"/>
          <w:szCs w:val="32"/>
        </w:rPr>
        <w:t>2</w:t>
      </w:r>
      <w:r w:rsidRPr="004507A2">
        <w:rPr>
          <w:rFonts w:ascii="楷体_GB2312" w:eastAsia="楷体_GB2312"/>
          <w:b/>
          <w:sz w:val="32"/>
          <w:szCs w:val="32"/>
        </w:rPr>
        <w:t>.</w:t>
      </w:r>
      <w:r w:rsidRPr="004507A2">
        <w:rPr>
          <w:rFonts w:ascii="楷体_GB2312" w:eastAsia="楷体_GB2312" w:hint="eastAsia"/>
          <w:b/>
          <w:sz w:val="32"/>
          <w:szCs w:val="32"/>
        </w:rPr>
        <w:t>初评筛选。</w:t>
      </w:r>
      <w:r w:rsidRPr="006E4D38">
        <w:rPr>
          <w:rFonts w:ascii="仿宋_GB2312" w:eastAsia="仿宋_GB2312"/>
          <w:sz w:val="32"/>
          <w:szCs w:val="32"/>
        </w:rPr>
        <w:t>8</w:t>
      </w:r>
      <w:r w:rsidRPr="006E4D38">
        <w:rPr>
          <w:rFonts w:ascii="仿宋_GB2312" w:eastAsia="仿宋_GB2312" w:hint="eastAsia"/>
          <w:sz w:val="32"/>
          <w:szCs w:val="32"/>
        </w:rPr>
        <w:t>月</w:t>
      </w:r>
      <w:r>
        <w:rPr>
          <w:rFonts w:ascii="仿宋_GB2312" w:eastAsia="仿宋_GB2312" w:hint="eastAsia"/>
          <w:sz w:val="32"/>
          <w:szCs w:val="32"/>
        </w:rPr>
        <w:t>底</w:t>
      </w:r>
      <w:r w:rsidRPr="006E4D38">
        <w:rPr>
          <w:rFonts w:ascii="仿宋_GB2312" w:eastAsia="仿宋_GB2312" w:hint="eastAsia"/>
          <w:sz w:val="32"/>
          <w:szCs w:val="32"/>
        </w:rPr>
        <w:t>前，</w:t>
      </w:r>
      <w:r>
        <w:rPr>
          <w:rFonts w:ascii="仿宋_GB2312" w:eastAsia="仿宋_GB2312" w:hint="eastAsia"/>
          <w:sz w:val="32"/>
          <w:szCs w:val="32"/>
        </w:rPr>
        <w:t>网络宣传与评论处、</w:t>
      </w:r>
      <w:r w:rsidRPr="00BC0EE7">
        <w:rPr>
          <w:rFonts w:eastAsia="仿宋_GB2312" w:hint="eastAsia"/>
          <w:sz w:val="32"/>
          <w:szCs w:val="32"/>
        </w:rPr>
        <w:t>江西</w:t>
      </w:r>
      <w:r>
        <w:rPr>
          <w:rFonts w:eastAsia="仿宋_GB2312" w:hint="eastAsia"/>
          <w:sz w:val="32"/>
          <w:szCs w:val="32"/>
        </w:rPr>
        <w:t>网络广播电视台成立初评办公室，组织专家评委对征集作品进行初评，筛选出</w:t>
      </w:r>
      <w:r w:rsidRPr="006E4D38">
        <w:rPr>
          <w:rFonts w:ascii="仿宋_GB2312" w:eastAsia="仿宋_GB2312" w:hint="eastAsia"/>
          <w:sz w:val="32"/>
          <w:szCs w:val="32"/>
          <w:shd w:val="clear" w:color="auto" w:fill="FFFFFF"/>
        </w:rPr>
        <w:t>微电影、微视频、</w:t>
      </w:r>
      <w:r w:rsidRPr="006E4D38">
        <w:rPr>
          <w:rFonts w:ascii="仿宋_GB2312" w:eastAsia="仿宋_GB2312"/>
          <w:sz w:val="32"/>
          <w:szCs w:val="32"/>
          <w:shd w:val="clear" w:color="auto" w:fill="FFFFFF"/>
        </w:rPr>
        <w:t>H5</w:t>
      </w:r>
      <w:r w:rsidRPr="006E4D38">
        <w:rPr>
          <w:rFonts w:ascii="仿宋_GB2312" w:eastAsia="仿宋_GB2312" w:hint="eastAsia"/>
          <w:sz w:val="32"/>
          <w:szCs w:val="32"/>
          <w:shd w:val="clear" w:color="auto" w:fill="FFFFFF"/>
        </w:rPr>
        <w:t>、</w:t>
      </w:r>
      <w:r w:rsidRPr="006E4D38">
        <w:rPr>
          <w:rFonts w:ascii="仿宋_GB2312" w:eastAsia="仿宋_GB2312"/>
          <w:sz w:val="32"/>
          <w:szCs w:val="32"/>
          <w:shd w:val="clear" w:color="auto" w:fill="FFFFFF"/>
        </w:rPr>
        <w:t>VR/AR</w:t>
      </w:r>
      <w:r>
        <w:rPr>
          <w:rFonts w:ascii="仿宋_GB2312" w:eastAsia="仿宋_GB2312" w:hint="eastAsia"/>
          <w:sz w:val="32"/>
          <w:szCs w:val="32"/>
        </w:rPr>
        <w:t>、动漫</w:t>
      </w:r>
      <w:r w:rsidRPr="006E4D38">
        <w:rPr>
          <w:rFonts w:ascii="仿宋_GB2312" w:eastAsia="仿宋_GB2312"/>
          <w:sz w:val="32"/>
          <w:szCs w:val="32"/>
        </w:rPr>
        <w:t>/</w:t>
      </w:r>
      <w:r w:rsidRPr="006E4D38">
        <w:rPr>
          <w:rFonts w:ascii="仿宋_GB2312" w:eastAsia="仿宋_GB2312" w:hint="eastAsia"/>
          <w:sz w:val="32"/>
          <w:szCs w:val="32"/>
        </w:rPr>
        <w:t>沙画</w:t>
      </w:r>
      <w:r>
        <w:rPr>
          <w:rFonts w:ascii="仿宋_GB2312" w:eastAsia="仿宋_GB2312" w:hint="eastAsia"/>
          <w:sz w:val="32"/>
          <w:szCs w:val="32"/>
        </w:rPr>
        <w:t>作品</w:t>
      </w:r>
      <w:r>
        <w:rPr>
          <w:rFonts w:eastAsia="仿宋_GB2312" w:hint="eastAsia"/>
          <w:sz w:val="32"/>
          <w:szCs w:val="32"/>
        </w:rPr>
        <w:t>各</w:t>
      </w:r>
      <w:r>
        <w:rPr>
          <w:rFonts w:eastAsia="仿宋_GB2312"/>
          <w:sz w:val="32"/>
          <w:szCs w:val="32"/>
        </w:rPr>
        <w:t>20</w:t>
      </w:r>
      <w:r>
        <w:rPr>
          <w:rFonts w:eastAsia="仿宋_GB2312" w:hint="eastAsia"/>
          <w:sz w:val="32"/>
          <w:szCs w:val="32"/>
        </w:rPr>
        <w:t>部，共计</w:t>
      </w:r>
      <w:r>
        <w:rPr>
          <w:rFonts w:eastAsia="仿宋_GB2312"/>
          <w:sz w:val="32"/>
          <w:szCs w:val="32"/>
        </w:rPr>
        <w:t>100</w:t>
      </w:r>
      <w:r>
        <w:rPr>
          <w:rFonts w:eastAsia="仿宋_GB2312" w:hint="eastAsia"/>
          <w:sz w:val="32"/>
          <w:szCs w:val="32"/>
        </w:rPr>
        <w:t>部。</w:t>
      </w:r>
    </w:p>
    <w:p w:rsidR="00825D13" w:rsidRDefault="00825D13" w:rsidP="003D1BF6">
      <w:pPr>
        <w:spacing w:line="560" w:lineRule="exact"/>
        <w:ind w:firstLineChars="200" w:firstLine="643"/>
        <w:rPr>
          <w:rFonts w:eastAsia="仿宋_GB2312"/>
          <w:sz w:val="32"/>
          <w:szCs w:val="32"/>
        </w:rPr>
      </w:pPr>
      <w:r>
        <w:rPr>
          <w:rFonts w:ascii="楷体_GB2312" w:eastAsia="楷体_GB2312"/>
          <w:b/>
          <w:sz w:val="32"/>
          <w:szCs w:val="32"/>
        </w:rPr>
        <w:t>3</w:t>
      </w:r>
      <w:r w:rsidRPr="004507A2">
        <w:rPr>
          <w:rFonts w:ascii="楷体_GB2312" w:eastAsia="楷体_GB2312"/>
          <w:b/>
          <w:sz w:val="32"/>
          <w:szCs w:val="32"/>
        </w:rPr>
        <w:t>.</w:t>
      </w:r>
      <w:r w:rsidRPr="004507A2">
        <w:rPr>
          <w:rFonts w:ascii="楷体_GB2312" w:eastAsia="楷体_GB2312" w:hint="eastAsia"/>
          <w:b/>
          <w:sz w:val="32"/>
          <w:szCs w:val="32"/>
        </w:rPr>
        <w:t>网上投票。</w:t>
      </w:r>
      <w:r>
        <w:rPr>
          <w:rFonts w:eastAsia="仿宋_GB2312"/>
          <w:sz w:val="32"/>
          <w:szCs w:val="32"/>
        </w:rPr>
        <w:t>9</w:t>
      </w:r>
      <w:r>
        <w:rPr>
          <w:rFonts w:eastAsia="仿宋_GB2312" w:hint="eastAsia"/>
          <w:sz w:val="32"/>
          <w:szCs w:val="32"/>
        </w:rPr>
        <w:t>月初，江西网络广播电视台制作</w:t>
      </w:r>
      <w:r>
        <w:rPr>
          <w:rFonts w:eastAsia="仿宋_GB2312"/>
          <w:sz w:val="32"/>
          <w:szCs w:val="32"/>
        </w:rPr>
        <w:t>PC</w:t>
      </w:r>
      <w:r>
        <w:rPr>
          <w:rFonts w:eastAsia="仿宋_GB2312" w:hint="eastAsia"/>
          <w:sz w:val="32"/>
          <w:szCs w:val="32"/>
        </w:rPr>
        <w:t>端专题页面，“江西发布”制作</w:t>
      </w:r>
      <w:r w:rsidRPr="0031516D">
        <w:rPr>
          <w:rFonts w:eastAsia="仿宋_GB2312" w:hint="eastAsia"/>
          <w:sz w:val="32"/>
          <w:szCs w:val="32"/>
        </w:rPr>
        <w:t>微信端</w:t>
      </w:r>
      <w:r>
        <w:rPr>
          <w:rFonts w:eastAsia="仿宋_GB2312" w:hint="eastAsia"/>
          <w:sz w:val="32"/>
          <w:szCs w:val="32"/>
        </w:rPr>
        <w:t>入口、手机江西台制作客户端入口对入围初评作品进行为期</w:t>
      </w:r>
      <w:r>
        <w:rPr>
          <w:rFonts w:eastAsia="仿宋_GB2312"/>
          <w:sz w:val="32"/>
          <w:szCs w:val="32"/>
        </w:rPr>
        <w:t>15</w:t>
      </w:r>
      <w:r>
        <w:rPr>
          <w:rFonts w:eastAsia="仿宋_GB2312" w:hint="eastAsia"/>
          <w:sz w:val="32"/>
          <w:szCs w:val="32"/>
        </w:rPr>
        <w:t>天的网上投票</w:t>
      </w:r>
      <w:r w:rsidRPr="00560D88">
        <w:rPr>
          <w:rFonts w:eastAsia="仿宋_GB2312" w:hint="eastAsia"/>
          <w:sz w:val="32"/>
          <w:szCs w:val="32"/>
        </w:rPr>
        <w:t>。</w:t>
      </w:r>
      <w:r w:rsidRPr="002F6B89">
        <w:rPr>
          <w:rFonts w:eastAsia="仿宋_GB2312" w:hint="eastAsia"/>
          <w:color w:val="000000"/>
          <w:sz w:val="32"/>
          <w:szCs w:val="32"/>
        </w:rPr>
        <w:t>省内其他新闻网站链接江西网络广播电视台专题页面。</w:t>
      </w:r>
    </w:p>
    <w:p w:rsidR="00825D13" w:rsidRDefault="00825D13" w:rsidP="003D1BF6">
      <w:pPr>
        <w:spacing w:line="560" w:lineRule="exact"/>
        <w:ind w:firstLineChars="200" w:firstLine="643"/>
        <w:rPr>
          <w:rFonts w:eastAsia="仿宋_GB2312"/>
          <w:sz w:val="32"/>
          <w:szCs w:val="32"/>
        </w:rPr>
      </w:pPr>
      <w:r>
        <w:rPr>
          <w:rFonts w:ascii="楷体_GB2312" w:eastAsia="楷体_GB2312"/>
          <w:b/>
          <w:sz w:val="32"/>
          <w:szCs w:val="32"/>
        </w:rPr>
        <w:t>4</w:t>
      </w:r>
      <w:r w:rsidRPr="004507A2">
        <w:rPr>
          <w:rFonts w:ascii="楷体_GB2312" w:eastAsia="楷体_GB2312"/>
          <w:b/>
          <w:sz w:val="32"/>
          <w:szCs w:val="32"/>
        </w:rPr>
        <w:t>.</w:t>
      </w:r>
      <w:r w:rsidRPr="004507A2">
        <w:rPr>
          <w:rFonts w:ascii="楷体_GB2312" w:eastAsia="楷体_GB2312" w:hint="eastAsia"/>
          <w:b/>
          <w:sz w:val="32"/>
          <w:szCs w:val="32"/>
        </w:rPr>
        <w:t>专家评审。</w:t>
      </w:r>
      <w:r>
        <w:rPr>
          <w:rFonts w:eastAsia="仿宋_GB2312"/>
          <w:sz w:val="32"/>
          <w:szCs w:val="32"/>
        </w:rPr>
        <w:t>9</w:t>
      </w:r>
      <w:r>
        <w:rPr>
          <w:rFonts w:eastAsia="仿宋_GB2312" w:hint="eastAsia"/>
          <w:sz w:val="32"/>
          <w:szCs w:val="32"/>
        </w:rPr>
        <w:t>月底前，邀请</w:t>
      </w:r>
      <w:r w:rsidRPr="00560D88">
        <w:rPr>
          <w:rFonts w:eastAsia="仿宋_GB2312" w:hint="eastAsia"/>
          <w:sz w:val="32"/>
          <w:szCs w:val="32"/>
        </w:rPr>
        <w:t>专家学者、新闻</w:t>
      </w:r>
      <w:r>
        <w:rPr>
          <w:rFonts w:eastAsia="仿宋_GB2312" w:hint="eastAsia"/>
          <w:sz w:val="32"/>
          <w:szCs w:val="32"/>
        </w:rPr>
        <w:t>网站</w:t>
      </w:r>
      <w:r w:rsidR="0096186E">
        <w:rPr>
          <w:rFonts w:eastAsia="仿宋_GB2312" w:hint="eastAsia"/>
          <w:sz w:val="32"/>
          <w:szCs w:val="32"/>
        </w:rPr>
        <w:t>代表</w:t>
      </w:r>
      <w:r>
        <w:rPr>
          <w:rFonts w:eastAsia="仿宋_GB2312" w:hint="eastAsia"/>
          <w:sz w:val="32"/>
          <w:szCs w:val="32"/>
        </w:rPr>
        <w:t>组成专家评委进行投票。</w:t>
      </w:r>
      <w:r w:rsidRPr="000A35DB">
        <w:rPr>
          <w:rFonts w:eastAsia="仿宋_GB2312" w:hint="eastAsia"/>
          <w:sz w:val="32"/>
          <w:szCs w:val="32"/>
        </w:rPr>
        <w:t>采取群众网</w:t>
      </w:r>
      <w:r>
        <w:rPr>
          <w:rFonts w:eastAsia="仿宋_GB2312" w:hint="eastAsia"/>
          <w:sz w:val="32"/>
          <w:szCs w:val="32"/>
        </w:rPr>
        <w:t>上</w:t>
      </w:r>
      <w:r w:rsidRPr="000A35DB">
        <w:rPr>
          <w:rFonts w:eastAsia="仿宋_GB2312" w:hint="eastAsia"/>
          <w:sz w:val="32"/>
          <w:szCs w:val="32"/>
        </w:rPr>
        <w:t>投票和评委会推荐相结合的方式（采取百分制计分：总分</w:t>
      </w:r>
      <w:r w:rsidRPr="000A35DB">
        <w:rPr>
          <w:rFonts w:eastAsia="仿宋_GB2312"/>
          <w:sz w:val="32"/>
          <w:szCs w:val="32"/>
        </w:rPr>
        <w:t>100</w:t>
      </w:r>
      <w:r w:rsidRPr="000A35DB">
        <w:rPr>
          <w:rFonts w:eastAsia="仿宋_GB2312" w:hint="eastAsia"/>
          <w:sz w:val="32"/>
          <w:szCs w:val="32"/>
        </w:rPr>
        <w:t>分</w:t>
      </w:r>
      <w:r w:rsidRPr="000A35DB">
        <w:rPr>
          <w:rFonts w:eastAsia="仿宋_GB2312"/>
          <w:sz w:val="32"/>
          <w:szCs w:val="32"/>
        </w:rPr>
        <w:t>=</w:t>
      </w:r>
      <w:r w:rsidRPr="000A35DB">
        <w:rPr>
          <w:rFonts w:eastAsia="仿宋_GB2312" w:hint="eastAsia"/>
          <w:sz w:val="32"/>
          <w:szCs w:val="32"/>
        </w:rPr>
        <w:t>网络投票分占</w:t>
      </w:r>
      <w:r w:rsidRPr="000A35DB">
        <w:rPr>
          <w:rFonts w:eastAsia="仿宋_GB2312"/>
          <w:sz w:val="32"/>
          <w:szCs w:val="32"/>
        </w:rPr>
        <w:t>40%+</w:t>
      </w:r>
      <w:r w:rsidRPr="000A35DB">
        <w:rPr>
          <w:rFonts w:eastAsia="仿宋_GB2312" w:hint="eastAsia"/>
          <w:sz w:val="32"/>
          <w:szCs w:val="32"/>
        </w:rPr>
        <w:t>评委会投票分占</w:t>
      </w:r>
      <w:r w:rsidRPr="000A35DB">
        <w:rPr>
          <w:rFonts w:eastAsia="仿宋_GB2312"/>
          <w:sz w:val="32"/>
          <w:szCs w:val="32"/>
        </w:rPr>
        <w:t>60%</w:t>
      </w:r>
      <w:r>
        <w:rPr>
          <w:rFonts w:eastAsia="仿宋_GB2312" w:hint="eastAsia"/>
          <w:sz w:val="32"/>
          <w:szCs w:val="32"/>
        </w:rPr>
        <w:t>）</w:t>
      </w:r>
      <w:r w:rsidRPr="00560D88">
        <w:rPr>
          <w:rFonts w:eastAsia="仿宋_GB2312" w:hint="eastAsia"/>
          <w:sz w:val="32"/>
          <w:szCs w:val="32"/>
        </w:rPr>
        <w:t>，</w:t>
      </w:r>
      <w:r>
        <w:rPr>
          <w:rFonts w:eastAsia="仿宋_GB2312" w:hint="eastAsia"/>
          <w:sz w:val="32"/>
          <w:szCs w:val="32"/>
        </w:rPr>
        <w:t>依据得分高低，提</w:t>
      </w:r>
      <w:r w:rsidRPr="00560D88">
        <w:rPr>
          <w:rFonts w:eastAsia="仿宋_GB2312" w:hint="eastAsia"/>
          <w:sz w:val="32"/>
          <w:szCs w:val="32"/>
        </w:rPr>
        <w:t>出</w:t>
      </w:r>
      <w:r>
        <w:rPr>
          <w:rFonts w:ascii="仿宋_GB2312" w:eastAsia="仿宋_GB2312" w:hint="eastAsia"/>
          <w:sz w:val="32"/>
          <w:szCs w:val="32"/>
        </w:rPr>
        <w:t>本次评选活动获奖作品</w:t>
      </w:r>
      <w:r>
        <w:rPr>
          <w:rFonts w:eastAsia="仿宋_GB2312" w:hint="eastAsia"/>
          <w:sz w:val="32"/>
          <w:szCs w:val="32"/>
        </w:rPr>
        <w:t>建议名单</w:t>
      </w:r>
      <w:r w:rsidRPr="00560D88">
        <w:rPr>
          <w:rFonts w:eastAsia="仿宋_GB2312" w:hint="eastAsia"/>
          <w:sz w:val="32"/>
          <w:szCs w:val="32"/>
        </w:rPr>
        <w:t>。</w:t>
      </w:r>
    </w:p>
    <w:p w:rsidR="00825D13" w:rsidRDefault="00825D13" w:rsidP="003D1BF6">
      <w:pPr>
        <w:spacing w:line="560" w:lineRule="exact"/>
        <w:ind w:firstLineChars="200" w:firstLine="643"/>
        <w:rPr>
          <w:rFonts w:eastAsia="仿宋_GB2312"/>
          <w:sz w:val="32"/>
          <w:szCs w:val="32"/>
        </w:rPr>
      </w:pPr>
      <w:r>
        <w:rPr>
          <w:rFonts w:ascii="楷体_GB2312" w:eastAsia="楷体_GB2312"/>
          <w:b/>
          <w:sz w:val="32"/>
          <w:szCs w:val="32"/>
        </w:rPr>
        <w:t>5</w:t>
      </w:r>
      <w:r w:rsidRPr="004507A2">
        <w:rPr>
          <w:rFonts w:ascii="楷体_GB2312" w:eastAsia="楷体_GB2312"/>
          <w:b/>
          <w:sz w:val="32"/>
          <w:szCs w:val="32"/>
        </w:rPr>
        <w:t>.</w:t>
      </w:r>
      <w:r w:rsidRPr="004507A2">
        <w:rPr>
          <w:rFonts w:ascii="楷体_GB2312" w:eastAsia="楷体_GB2312" w:hint="eastAsia"/>
          <w:b/>
          <w:sz w:val="32"/>
          <w:szCs w:val="32"/>
        </w:rPr>
        <w:t>审批表彰。</w:t>
      </w:r>
      <w:r>
        <w:rPr>
          <w:rFonts w:eastAsia="仿宋_GB2312"/>
          <w:sz w:val="32"/>
          <w:szCs w:val="32"/>
        </w:rPr>
        <w:t>10</w:t>
      </w:r>
      <w:r w:rsidRPr="001A491F">
        <w:rPr>
          <w:rFonts w:eastAsia="仿宋_GB2312" w:hint="eastAsia"/>
          <w:sz w:val="32"/>
          <w:szCs w:val="32"/>
        </w:rPr>
        <w:t>月，</w:t>
      </w:r>
      <w:r>
        <w:rPr>
          <w:rFonts w:eastAsia="仿宋_GB2312" w:hint="eastAsia"/>
          <w:sz w:val="32"/>
          <w:szCs w:val="32"/>
        </w:rPr>
        <w:t>获奖作品</w:t>
      </w:r>
      <w:r w:rsidRPr="00560D88">
        <w:rPr>
          <w:rFonts w:eastAsia="仿宋_GB2312" w:hint="eastAsia"/>
          <w:sz w:val="32"/>
          <w:szCs w:val="32"/>
        </w:rPr>
        <w:t>建议名单</w:t>
      </w:r>
      <w:r>
        <w:rPr>
          <w:rFonts w:eastAsia="仿宋_GB2312" w:hint="eastAsia"/>
          <w:sz w:val="32"/>
          <w:szCs w:val="32"/>
        </w:rPr>
        <w:t>报省委宣传部部务会</w:t>
      </w:r>
      <w:r w:rsidRPr="00560D88">
        <w:rPr>
          <w:rFonts w:eastAsia="仿宋_GB2312" w:hint="eastAsia"/>
          <w:sz w:val="32"/>
          <w:szCs w:val="32"/>
        </w:rPr>
        <w:t>审定后，</w:t>
      </w:r>
      <w:r>
        <w:rPr>
          <w:rFonts w:eastAsia="仿宋_GB2312" w:hint="eastAsia"/>
          <w:sz w:val="32"/>
          <w:szCs w:val="32"/>
        </w:rPr>
        <w:t>通报评选结果。在江西广播电视台举办电视颁奖</w:t>
      </w:r>
      <w:r w:rsidR="0096186E">
        <w:rPr>
          <w:rFonts w:eastAsia="仿宋_GB2312" w:hint="eastAsia"/>
          <w:sz w:val="32"/>
          <w:szCs w:val="32"/>
        </w:rPr>
        <w:t>活动</w:t>
      </w:r>
      <w:r>
        <w:rPr>
          <w:rFonts w:eastAsia="仿宋_GB2312" w:hint="eastAsia"/>
          <w:sz w:val="32"/>
          <w:szCs w:val="32"/>
        </w:rPr>
        <w:t>。</w:t>
      </w:r>
    </w:p>
    <w:p w:rsidR="00825D13" w:rsidRPr="006E4D38" w:rsidRDefault="00825D13" w:rsidP="003D1BF6">
      <w:pPr>
        <w:spacing w:line="560" w:lineRule="exact"/>
        <w:ind w:firstLineChars="200" w:firstLine="643"/>
        <w:rPr>
          <w:rFonts w:ascii="仿宋_GB2312" w:eastAsia="仿宋_GB2312"/>
          <w:sz w:val="32"/>
          <w:szCs w:val="32"/>
        </w:rPr>
      </w:pPr>
      <w:r>
        <w:rPr>
          <w:rFonts w:ascii="楷体_GB2312" w:eastAsia="楷体_GB2312"/>
          <w:b/>
          <w:sz w:val="32"/>
          <w:szCs w:val="32"/>
        </w:rPr>
        <w:t>6</w:t>
      </w:r>
      <w:r w:rsidRPr="004507A2">
        <w:rPr>
          <w:rFonts w:ascii="楷体_GB2312" w:eastAsia="楷体_GB2312"/>
          <w:b/>
          <w:sz w:val="32"/>
          <w:szCs w:val="32"/>
        </w:rPr>
        <w:t>.</w:t>
      </w:r>
      <w:r w:rsidRPr="004507A2">
        <w:rPr>
          <w:rFonts w:ascii="楷体_GB2312" w:eastAsia="楷体_GB2312" w:hint="eastAsia"/>
          <w:b/>
          <w:sz w:val="32"/>
          <w:szCs w:val="32"/>
        </w:rPr>
        <w:t>宣传推介。</w:t>
      </w:r>
      <w:r>
        <w:rPr>
          <w:rFonts w:eastAsia="仿宋_GB2312" w:hint="eastAsia"/>
          <w:sz w:val="32"/>
          <w:szCs w:val="32"/>
        </w:rPr>
        <w:t>表彰活动结束后，</w:t>
      </w:r>
      <w:r w:rsidRPr="006E4D38">
        <w:rPr>
          <w:rFonts w:ascii="仿宋_GB2312" w:eastAsia="仿宋_GB2312" w:hint="eastAsia"/>
          <w:sz w:val="32"/>
          <w:szCs w:val="32"/>
        </w:rPr>
        <w:t>省委网信办</w:t>
      </w:r>
      <w:r>
        <w:rPr>
          <w:rFonts w:ascii="仿宋_GB2312" w:eastAsia="仿宋_GB2312" w:hint="eastAsia"/>
          <w:sz w:val="32"/>
          <w:szCs w:val="32"/>
        </w:rPr>
        <w:t>在省内</w:t>
      </w:r>
      <w:r w:rsidRPr="006E4D38">
        <w:rPr>
          <w:rFonts w:ascii="仿宋_GB2312" w:eastAsia="仿宋_GB2312"/>
          <w:sz w:val="32"/>
          <w:szCs w:val="32"/>
        </w:rPr>
        <w:t>PC</w:t>
      </w:r>
      <w:r w:rsidRPr="006E4D38">
        <w:rPr>
          <w:rFonts w:ascii="仿宋_GB2312" w:eastAsia="仿宋_GB2312" w:hint="eastAsia"/>
          <w:sz w:val="32"/>
          <w:szCs w:val="32"/>
        </w:rPr>
        <w:t>端、移动端</w:t>
      </w:r>
      <w:r w:rsidRPr="006E4D38">
        <w:rPr>
          <w:rFonts w:ascii="仿宋_GB2312" w:eastAsia="仿宋_GB2312" w:hint="eastAsia"/>
          <w:sz w:val="32"/>
          <w:szCs w:val="32"/>
          <w:shd w:val="clear" w:color="auto" w:fill="FFFFFF"/>
        </w:rPr>
        <w:t>集中宣传展示</w:t>
      </w:r>
      <w:r>
        <w:rPr>
          <w:rFonts w:ascii="仿宋_GB2312" w:eastAsia="仿宋_GB2312" w:hint="eastAsia"/>
          <w:sz w:val="32"/>
          <w:szCs w:val="32"/>
          <w:shd w:val="clear" w:color="auto" w:fill="FFFFFF"/>
        </w:rPr>
        <w:t>获奖作品</w:t>
      </w:r>
      <w:r w:rsidRPr="006E4D38">
        <w:rPr>
          <w:rFonts w:ascii="仿宋_GB2312" w:eastAsia="仿宋_GB2312" w:hint="eastAsia"/>
          <w:sz w:val="32"/>
          <w:szCs w:val="32"/>
          <w:shd w:val="clear" w:color="auto" w:fill="FFFFFF"/>
        </w:rPr>
        <w:t>。</w:t>
      </w:r>
    </w:p>
    <w:p w:rsidR="00825D13" w:rsidRPr="00DF141B" w:rsidRDefault="00825D13" w:rsidP="005F73F7">
      <w:pPr>
        <w:rPr>
          <w:rFonts w:ascii="黑体" w:eastAsia="黑体"/>
          <w:sz w:val="32"/>
          <w:szCs w:val="32"/>
        </w:rPr>
      </w:pPr>
      <w:r w:rsidRPr="006E4D38">
        <w:rPr>
          <w:rFonts w:ascii="仿宋_GB2312" w:eastAsia="仿宋_GB2312" w:hint="eastAsia"/>
          <w:sz w:val="32"/>
          <w:szCs w:val="32"/>
        </w:rPr>
        <w:lastRenderedPageBreak/>
        <w:t xml:space="preserve">　　</w:t>
      </w:r>
      <w:r w:rsidRPr="00DF141B">
        <w:rPr>
          <w:rStyle w:val="a4"/>
          <w:rFonts w:ascii="黑体" w:eastAsia="黑体" w:hint="eastAsia"/>
          <w:b w:val="0"/>
          <w:sz w:val="32"/>
          <w:szCs w:val="32"/>
        </w:rPr>
        <w:t>七、工作要求</w:t>
      </w:r>
    </w:p>
    <w:p w:rsidR="00825D13" w:rsidRPr="006E4D38" w:rsidRDefault="00825D13" w:rsidP="003D1BF6">
      <w:pPr>
        <w:ind w:firstLineChars="200" w:firstLine="640"/>
        <w:rPr>
          <w:rFonts w:ascii="仿宋_GB2312" w:eastAsia="仿宋_GB2312"/>
          <w:sz w:val="32"/>
          <w:szCs w:val="32"/>
        </w:rPr>
      </w:pPr>
      <w:r w:rsidRPr="006E4D38">
        <w:rPr>
          <w:rFonts w:ascii="仿宋_GB2312" w:eastAsia="仿宋_GB2312"/>
          <w:sz w:val="32"/>
          <w:szCs w:val="32"/>
        </w:rPr>
        <w:t>1.</w:t>
      </w:r>
      <w:r w:rsidRPr="006E4D38">
        <w:rPr>
          <w:rFonts w:ascii="仿宋_GB2312" w:eastAsia="仿宋_GB2312" w:hint="eastAsia"/>
          <w:sz w:val="32"/>
          <w:szCs w:val="32"/>
        </w:rPr>
        <w:t>各地各单位</w:t>
      </w:r>
      <w:r>
        <w:rPr>
          <w:rFonts w:ascii="仿宋_GB2312" w:eastAsia="仿宋_GB2312" w:hint="eastAsia"/>
          <w:sz w:val="32"/>
          <w:szCs w:val="32"/>
        </w:rPr>
        <w:t>要</w:t>
      </w:r>
      <w:r w:rsidRPr="006E4D38">
        <w:rPr>
          <w:rFonts w:ascii="仿宋_GB2312" w:eastAsia="仿宋_GB2312" w:hint="eastAsia"/>
          <w:sz w:val="32"/>
          <w:szCs w:val="32"/>
        </w:rPr>
        <w:t>高度重视，精心组织，指定专人负责，确保作品质量和数量，并按时报送作品。</w:t>
      </w:r>
    </w:p>
    <w:p w:rsidR="00825D13" w:rsidRDefault="00825D13" w:rsidP="003D1BF6">
      <w:pPr>
        <w:ind w:firstLineChars="200" w:firstLine="640"/>
        <w:rPr>
          <w:rFonts w:ascii="仿宋_GB2312" w:eastAsia="仿宋_GB2312"/>
          <w:sz w:val="32"/>
          <w:szCs w:val="32"/>
        </w:rPr>
      </w:pPr>
      <w:r>
        <w:rPr>
          <w:rFonts w:ascii="仿宋_GB2312" w:eastAsia="仿宋_GB2312"/>
          <w:sz w:val="32"/>
          <w:szCs w:val="32"/>
        </w:rPr>
        <w:t>2</w:t>
      </w:r>
      <w:r w:rsidRPr="006E4D38">
        <w:rPr>
          <w:rFonts w:ascii="仿宋_GB2312" w:eastAsia="仿宋_GB2312"/>
          <w:sz w:val="32"/>
          <w:szCs w:val="32"/>
        </w:rPr>
        <w:t>.</w:t>
      </w:r>
      <w:r w:rsidRPr="006E4D38">
        <w:rPr>
          <w:rFonts w:ascii="仿宋_GB2312" w:eastAsia="仿宋_GB2312" w:hint="eastAsia"/>
          <w:sz w:val="32"/>
          <w:szCs w:val="32"/>
        </w:rPr>
        <w:t>各设区市网信办要发动各县（市、区）积极参与，市本级需至少</w:t>
      </w:r>
      <w:r>
        <w:rPr>
          <w:rFonts w:ascii="仿宋_GB2312" w:eastAsia="仿宋_GB2312" w:hint="eastAsia"/>
          <w:sz w:val="32"/>
          <w:szCs w:val="32"/>
        </w:rPr>
        <w:t>报</w:t>
      </w:r>
      <w:r w:rsidRPr="006E4D38">
        <w:rPr>
          <w:rFonts w:ascii="仿宋_GB2312" w:eastAsia="仿宋_GB2312" w:hint="eastAsia"/>
          <w:sz w:val="32"/>
          <w:szCs w:val="32"/>
        </w:rPr>
        <w:t>送</w:t>
      </w:r>
      <w:r w:rsidRPr="006E4D38">
        <w:rPr>
          <w:rFonts w:ascii="仿宋_GB2312" w:eastAsia="仿宋_GB2312"/>
          <w:sz w:val="32"/>
          <w:szCs w:val="32"/>
        </w:rPr>
        <w:t>5</w:t>
      </w:r>
      <w:r w:rsidRPr="006E4D38">
        <w:rPr>
          <w:rFonts w:ascii="仿宋_GB2312" w:eastAsia="仿宋_GB2312" w:hint="eastAsia"/>
          <w:sz w:val="32"/>
          <w:szCs w:val="32"/>
        </w:rPr>
        <w:t>部作品，每个县（市、区）需至少选送</w:t>
      </w:r>
      <w:r w:rsidRPr="006E4D38">
        <w:rPr>
          <w:rFonts w:ascii="仿宋_GB2312" w:eastAsia="仿宋_GB2312"/>
          <w:sz w:val="32"/>
          <w:szCs w:val="32"/>
        </w:rPr>
        <w:t>2</w:t>
      </w:r>
      <w:r w:rsidRPr="006E4D38">
        <w:rPr>
          <w:rFonts w:ascii="仿宋_GB2312" w:eastAsia="仿宋_GB2312" w:hint="eastAsia"/>
          <w:sz w:val="32"/>
          <w:szCs w:val="32"/>
        </w:rPr>
        <w:t>部作品，并由市网信办收集汇总后</w:t>
      </w:r>
      <w:r>
        <w:rPr>
          <w:rFonts w:ascii="仿宋_GB2312" w:eastAsia="仿宋_GB2312" w:hint="eastAsia"/>
          <w:sz w:val="32"/>
          <w:szCs w:val="32"/>
        </w:rPr>
        <w:t>统一</w:t>
      </w:r>
      <w:r w:rsidRPr="006E4D38">
        <w:rPr>
          <w:rFonts w:ascii="仿宋_GB2312" w:eastAsia="仿宋_GB2312" w:hint="eastAsia"/>
          <w:sz w:val="32"/>
          <w:szCs w:val="32"/>
        </w:rPr>
        <w:t>报送</w:t>
      </w:r>
      <w:r>
        <w:rPr>
          <w:rFonts w:ascii="仿宋_GB2312" w:eastAsia="仿宋_GB2312" w:hint="eastAsia"/>
          <w:sz w:val="32"/>
          <w:szCs w:val="32"/>
        </w:rPr>
        <w:t>。</w:t>
      </w:r>
    </w:p>
    <w:p w:rsidR="00825D13" w:rsidRPr="006E4D38" w:rsidRDefault="00825D13" w:rsidP="003D1BF6">
      <w:pPr>
        <w:ind w:firstLineChars="200" w:firstLine="640"/>
        <w:rPr>
          <w:rFonts w:ascii="仿宋_GB2312" w:eastAsia="仿宋_GB2312"/>
          <w:sz w:val="32"/>
          <w:szCs w:val="32"/>
        </w:rPr>
      </w:pPr>
      <w:r>
        <w:rPr>
          <w:rFonts w:ascii="仿宋_GB2312" w:eastAsia="仿宋_GB2312"/>
          <w:sz w:val="32"/>
          <w:szCs w:val="32"/>
        </w:rPr>
        <w:t>3</w:t>
      </w:r>
      <w:r w:rsidRPr="006E4D38">
        <w:rPr>
          <w:rFonts w:ascii="仿宋_GB2312" w:eastAsia="仿宋_GB2312"/>
          <w:sz w:val="32"/>
          <w:szCs w:val="32"/>
        </w:rPr>
        <w:t>.</w:t>
      </w:r>
      <w:r>
        <w:rPr>
          <w:rFonts w:ascii="仿宋_GB2312" w:eastAsia="仿宋_GB2312" w:hint="eastAsia"/>
          <w:sz w:val="32"/>
          <w:szCs w:val="32"/>
        </w:rPr>
        <w:t>请</w:t>
      </w:r>
      <w:r w:rsidRPr="006E4D38">
        <w:rPr>
          <w:rFonts w:ascii="仿宋_GB2312" w:eastAsia="仿宋_GB2312" w:hint="eastAsia"/>
          <w:sz w:val="32"/>
          <w:szCs w:val="32"/>
        </w:rPr>
        <w:t>省直机关工委</w:t>
      </w:r>
      <w:r>
        <w:rPr>
          <w:rFonts w:ascii="仿宋_GB2312" w:eastAsia="仿宋_GB2312" w:hint="eastAsia"/>
          <w:sz w:val="32"/>
          <w:szCs w:val="32"/>
        </w:rPr>
        <w:t>宣传部</w:t>
      </w:r>
      <w:r w:rsidRPr="006E4D38">
        <w:rPr>
          <w:rFonts w:ascii="仿宋_GB2312" w:eastAsia="仿宋_GB2312" w:hint="eastAsia"/>
          <w:sz w:val="32"/>
          <w:szCs w:val="32"/>
        </w:rPr>
        <w:t>、省委教育工委</w:t>
      </w:r>
      <w:r>
        <w:rPr>
          <w:rFonts w:ascii="仿宋_GB2312" w:eastAsia="仿宋_GB2312" w:hint="eastAsia"/>
          <w:sz w:val="32"/>
          <w:szCs w:val="32"/>
        </w:rPr>
        <w:t>宣传部</w:t>
      </w:r>
      <w:r w:rsidRPr="006E4D38">
        <w:rPr>
          <w:rFonts w:ascii="仿宋_GB2312" w:eastAsia="仿宋_GB2312" w:hint="eastAsia"/>
          <w:sz w:val="32"/>
          <w:szCs w:val="32"/>
        </w:rPr>
        <w:t>、省国资委</w:t>
      </w:r>
      <w:r>
        <w:rPr>
          <w:rFonts w:ascii="仿宋_GB2312" w:eastAsia="仿宋_GB2312" w:hint="eastAsia"/>
          <w:sz w:val="32"/>
          <w:szCs w:val="32"/>
        </w:rPr>
        <w:t>宣传培训处</w:t>
      </w:r>
      <w:r w:rsidRPr="006E4D38">
        <w:rPr>
          <w:rFonts w:ascii="仿宋_GB2312" w:eastAsia="仿宋_GB2312" w:hint="eastAsia"/>
          <w:sz w:val="32"/>
          <w:szCs w:val="32"/>
        </w:rPr>
        <w:t>积极组织省直单位、省属高校、省属</w:t>
      </w:r>
      <w:r>
        <w:rPr>
          <w:rFonts w:ascii="仿宋_GB2312" w:eastAsia="仿宋_GB2312" w:hint="eastAsia"/>
          <w:sz w:val="32"/>
          <w:szCs w:val="32"/>
        </w:rPr>
        <w:t>国有</w:t>
      </w:r>
      <w:r w:rsidRPr="006E4D38">
        <w:rPr>
          <w:rFonts w:ascii="仿宋_GB2312" w:eastAsia="仿宋_GB2312" w:hint="eastAsia"/>
          <w:sz w:val="32"/>
          <w:szCs w:val="32"/>
        </w:rPr>
        <w:t>企业踊跃参与</w:t>
      </w:r>
      <w:r>
        <w:rPr>
          <w:rFonts w:ascii="仿宋_GB2312" w:eastAsia="仿宋_GB2312" w:hint="eastAsia"/>
          <w:sz w:val="32"/>
          <w:szCs w:val="32"/>
        </w:rPr>
        <w:t>，并</w:t>
      </w:r>
      <w:r w:rsidRPr="00742532">
        <w:rPr>
          <w:rFonts w:ascii="仿宋_GB2312" w:eastAsia="仿宋_GB2312" w:hint="eastAsia"/>
          <w:sz w:val="32"/>
          <w:szCs w:val="32"/>
        </w:rPr>
        <w:t>分别</w:t>
      </w:r>
      <w:r>
        <w:rPr>
          <w:rFonts w:ascii="仿宋_GB2312" w:eastAsia="仿宋_GB2312" w:hint="eastAsia"/>
          <w:sz w:val="32"/>
          <w:szCs w:val="32"/>
        </w:rPr>
        <w:t>报</w:t>
      </w:r>
      <w:r w:rsidRPr="00742532">
        <w:rPr>
          <w:rFonts w:ascii="仿宋_GB2312" w:eastAsia="仿宋_GB2312" w:hint="eastAsia"/>
          <w:sz w:val="32"/>
          <w:szCs w:val="32"/>
        </w:rPr>
        <w:t>送作品不少于</w:t>
      </w:r>
      <w:r>
        <w:rPr>
          <w:rFonts w:ascii="仿宋_GB2312" w:eastAsia="仿宋_GB2312"/>
          <w:sz w:val="32"/>
          <w:szCs w:val="32"/>
        </w:rPr>
        <w:t>10</w:t>
      </w:r>
      <w:r>
        <w:rPr>
          <w:rFonts w:ascii="仿宋_GB2312" w:eastAsia="仿宋_GB2312" w:hint="eastAsia"/>
          <w:sz w:val="32"/>
          <w:szCs w:val="32"/>
        </w:rPr>
        <w:t>部</w:t>
      </w:r>
      <w:r w:rsidRPr="00742532">
        <w:rPr>
          <w:rFonts w:ascii="仿宋_GB2312" w:eastAsia="仿宋_GB2312" w:hint="eastAsia"/>
          <w:sz w:val="32"/>
          <w:szCs w:val="32"/>
        </w:rPr>
        <w:t>。</w:t>
      </w:r>
    </w:p>
    <w:p w:rsidR="00825D13" w:rsidRDefault="00825D13" w:rsidP="003D1BF6">
      <w:pPr>
        <w:ind w:firstLineChars="200" w:firstLine="640"/>
        <w:rPr>
          <w:rFonts w:ascii="仿宋_GB2312" w:eastAsia="仿宋_GB2312"/>
          <w:sz w:val="32"/>
          <w:szCs w:val="32"/>
        </w:rPr>
      </w:pPr>
      <w:r w:rsidRPr="006E4D38">
        <w:rPr>
          <w:rFonts w:ascii="仿宋_GB2312" w:eastAsia="仿宋_GB2312"/>
          <w:sz w:val="32"/>
          <w:szCs w:val="32"/>
        </w:rPr>
        <w:t>4.</w:t>
      </w:r>
      <w:r>
        <w:rPr>
          <w:rFonts w:ascii="仿宋_GB2312" w:eastAsia="仿宋_GB2312" w:hint="eastAsia"/>
          <w:sz w:val="32"/>
          <w:szCs w:val="32"/>
        </w:rPr>
        <w:t>中国江西网、江西网络广播电视台</w:t>
      </w:r>
      <w:r w:rsidRPr="006E4D38">
        <w:rPr>
          <w:rFonts w:ascii="仿宋_GB2312" w:eastAsia="仿宋_GB2312" w:hint="eastAsia"/>
          <w:sz w:val="32"/>
          <w:szCs w:val="32"/>
        </w:rPr>
        <w:t>报送作品</w:t>
      </w:r>
      <w:r>
        <w:rPr>
          <w:rFonts w:ascii="仿宋_GB2312" w:eastAsia="仿宋_GB2312" w:hint="eastAsia"/>
          <w:sz w:val="32"/>
          <w:szCs w:val="32"/>
        </w:rPr>
        <w:t>各</w:t>
      </w:r>
      <w:r w:rsidRPr="006E4D38">
        <w:rPr>
          <w:rFonts w:ascii="仿宋_GB2312" w:eastAsia="仿宋_GB2312" w:hint="eastAsia"/>
          <w:sz w:val="32"/>
          <w:szCs w:val="32"/>
        </w:rPr>
        <w:t>不少于</w:t>
      </w:r>
      <w:r>
        <w:rPr>
          <w:rFonts w:ascii="仿宋_GB2312" w:eastAsia="仿宋_GB2312"/>
          <w:sz w:val="32"/>
          <w:szCs w:val="32"/>
        </w:rPr>
        <w:t>25</w:t>
      </w:r>
      <w:r w:rsidRPr="006E4D38">
        <w:rPr>
          <w:rFonts w:ascii="仿宋_GB2312" w:eastAsia="仿宋_GB2312" w:hint="eastAsia"/>
          <w:sz w:val="32"/>
          <w:szCs w:val="32"/>
        </w:rPr>
        <w:t>部</w:t>
      </w:r>
      <w:r>
        <w:rPr>
          <w:rFonts w:ascii="仿宋_GB2312" w:eastAsia="仿宋_GB2312" w:hint="eastAsia"/>
          <w:sz w:val="32"/>
          <w:szCs w:val="32"/>
        </w:rPr>
        <w:t>，省内其他</w:t>
      </w:r>
      <w:r w:rsidRPr="006E4D38">
        <w:rPr>
          <w:rFonts w:ascii="仿宋_GB2312" w:eastAsia="仿宋_GB2312" w:hint="eastAsia"/>
          <w:sz w:val="32"/>
          <w:szCs w:val="32"/>
        </w:rPr>
        <w:t>重点新闻网站报送作品不少于</w:t>
      </w:r>
      <w:r>
        <w:rPr>
          <w:rFonts w:ascii="仿宋_GB2312" w:eastAsia="仿宋_GB2312"/>
          <w:sz w:val="32"/>
          <w:szCs w:val="32"/>
        </w:rPr>
        <w:t>10</w:t>
      </w:r>
      <w:r w:rsidRPr="006E4D38">
        <w:rPr>
          <w:rFonts w:ascii="仿宋_GB2312" w:eastAsia="仿宋_GB2312" w:hint="eastAsia"/>
          <w:sz w:val="32"/>
          <w:szCs w:val="32"/>
        </w:rPr>
        <w:t>部。</w:t>
      </w:r>
    </w:p>
    <w:p w:rsidR="00825D13" w:rsidRPr="006E4D38" w:rsidRDefault="00825D13" w:rsidP="003D1BF6">
      <w:pPr>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为做好</w:t>
      </w:r>
      <w:r w:rsidRPr="006E4D38">
        <w:rPr>
          <w:rFonts w:ascii="仿宋_GB2312" w:eastAsia="仿宋_GB2312" w:hint="eastAsia"/>
          <w:sz w:val="32"/>
          <w:szCs w:val="32"/>
        </w:rPr>
        <w:t>“三个</w:t>
      </w:r>
      <w:r w:rsidRPr="006E4D38">
        <w:rPr>
          <w:rFonts w:ascii="仿宋_GB2312" w:eastAsia="仿宋_GB2312"/>
          <w:sz w:val="32"/>
          <w:szCs w:val="32"/>
        </w:rPr>
        <w:t>90</w:t>
      </w:r>
      <w:r w:rsidRPr="006E4D38">
        <w:rPr>
          <w:rFonts w:ascii="仿宋_GB2312" w:eastAsia="仿宋_GB2312" w:hint="eastAsia"/>
          <w:sz w:val="32"/>
          <w:szCs w:val="32"/>
        </w:rPr>
        <w:t>周年”纪念</w:t>
      </w:r>
      <w:r>
        <w:rPr>
          <w:rFonts w:ascii="仿宋_GB2312" w:eastAsia="仿宋_GB2312" w:hint="eastAsia"/>
          <w:sz w:val="32"/>
          <w:szCs w:val="32"/>
        </w:rPr>
        <w:t>活动网上宣传，</w:t>
      </w:r>
      <w:r w:rsidRPr="00AD6191">
        <w:rPr>
          <w:rFonts w:ascii="仿宋_GB2312" w:eastAsia="仿宋_GB2312" w:hint="eastAsia"/>
          <w:sz w:val="32"/>
          <w:szCs w:val="32"/>
        </w:rPr>
        <w:t>中国江西网、江西网络广播电视台</w:t>
      </w:r>
      <w:r>
        <w:rPr>
          <w:rFonts w:ascii="仿宋_GB2312" w:eastAsia="仿宋_GB2312" w:hint="eastAsia"/>
          <w:sz w:val="32"/>
          <w:szCs w:val="32"/>
        </w:rPr>
        <w:t>上报的</w:t>
      </w:r>
      <w:r w:rsidRPr="006E4D38">
        <w:rPr>
          <w:rFonts w:ascii="仿宋_GB2312" w:eastAsia="仿宋_GB2312" w:hint="eastAsia"/>
          <w:sz w:val="32"/>
          <w:szCs w:val="32"/>
        </w:rPr>
        <w:t>“三个</w:t>
      </w:r>
      <w:r w:rsidRPr="006E4D38">
        <w:rPr>
          <w:rFonts w:ascii="仿宋_GB2312" w:eastAsia="仿宋_GB2312"/>
          <w:sz w:val="32"/>
          <w:szCs w:val="32"/>
        </w:rPr>
        <w:t>90</w:t>
      </w:r>
      <w:r w:rsidRPr="006E4D38">
        <w:rPr>
          <w:rFonts w:ascii="仿宋_GB2312" w:eastAsia="仿宋_GB2312" w:hint="eastAsia"/>
          <w:sz w:val="32"/>
          <w:szCs w:val="32"/>
        </w:rPr>
        <w:t>周年”</w:t>
      </w:r>
      <w:r>
        <w:rPr>
          <w:rFonts w:ascii="仿宋_GB2312" w:eastAsia="仿宋_GB2312" w:hint="eastAsia"/>
          <w:sz w:val="32"/>
          <w:szCs w:val="32"/>
        </w:rPr>
        <w:t>主题作品不得少于</w:t>
      </w:r>
      <w:r>
        <w:rPr>
          <w:rFonts w:ascii="仿宋_GB2312" w:eastAsia="仿宋_GB2312"/>
          <w:sz w:val="32"/>
          <w:szCs w:val="32"/>
        </w:rPr>
        <w:t>5</w:t>
      </w:r>
      <w:r>
        <w:rPr>
          <w:rFonts w:ascii="仿宋_GB2312" w:eastAsia="仿宋_GB2312" w:hint="eastAsia"/>
          <w:sz w:val="32"/>
          <w:szCs w:val="32"/>
        </w:rPr>
        <w:t>部，</w:t>
      </w:r>
      <w:r w:rsidRPr="00AD6191">
        <w:rPr>
          <w:rFonts w:ascii="仿宋_GB2312" w:eastAsia="仿宋_GB2312" w:hint="eastAsia"/>
          <w:sz w:val="32"/>
          <w:szCs w:val="32"/>
        </w:rPr>
        <w:t>省内其他重点新闻网站报送作品不少于</w:t>
      </w:r>
      <w:r>
        <w:rPr>
          <w:rFonts w:ascii="仿宋_GB2312" w:eastAsia="仿宋_GB2312"/>
          <w:sz w:val="32"/>
          <w:szCs w:val="32"/>
        </w:rPr>
        <w:t>2</w:t>
      </w:r>
      <w:r w:rsidRPr="00AD6191">
        <w:rPr>
          <w:rFonts w:ascii="仿宋_GB2312" w:eastAsia="仿宋_GB2312" w:hint="eastAsia"/>
          <w:sz w:val="32"/>
          <w:szCs w:val="32"/>
        </w:rPr>
        <w:t>部</w:t>
      </w:r>
      <w:r>
        <w:rPr>
          <w:rFonts w:ascii="仿宋_GB2312" w:eastAsia="仿宋_GB2312" w:hint="eastAsia"/>
          <w:sz w:val="32"/>
          <w:szCs w:val="32"/>
        </w:rPr>
        <w:t>。南昌、九江、萍乡、宜春、吉安等设区市上报的</w:t>
      </w:r>
      <w:r w:rsidRPr="006E4D38">
        <w:rPr>
          <w:rFonts w:ascii="仿宋_GB2312" w:eastAsia="仿宋_GB2312" w:hint="eastAsia"/>
          <w:sz w:val="32"/>
          <w:szCs w:val="32"/>
        </w:rPr>
        <w:t>“纪念三个</w:t>
      </w:r>
      <w:r w:rsidRPr="006E4D38">
        <w:rPr>
          <w:rFonts w:ascii="仿宋_GB2312" w:eastAsia="仿宋_GB2312"/>
          <w:sz w:val="32"/>
          <w:szCs w:val="32"/>
        </w:rPr>
        <w:t>90</w:t>
      </w:r>
      <w:r w:rsidRPr="006E4D38">
        <w:rPr>
          <w:rFonts w:ascii="仿宋_GB2312" w:eastAsia="仿宋_GB2312" w:hint="eastAsia"/>
          <w:sz w:val="32"/>
          <w:szCs w:val="32"/>
        </w:rPr>
        <w:t>周年”</w:t>
      </w:r>
      <w:r>
        <w:rPr>
          <w:rFonts w:ascii="仿宋_GB2312" w:eastAsia="仿宋_GB2312" w:hint="eastAsia"/>
          <w:sz w:val="32"/>
          <w:szCs w:val="32"/>
        </w:rPr>
        <w:t>主题作品各不得少于</w:t>
      </w:r>
      <w:r>
        <w:rPr>
          <w:rFonts w:ascii="仿宋_GB2312" w:eastAsia="仿宋_GB2312"/>
          <w:sz w:val="32"/>
          <w:szCs w:val="32"/>
        </w:rPr>
        <w:t>5</w:t>
      </w:r>
      <w:r>
        <w:rPr>
          <w:rFonts w:ascii="仿宋_GB2312" w:eastAsia="仿宋_GB2312" w:hint="eastAsia"/>
          <w:sz w:val="32"/>
          <w:szCs w:val="32"/>
        </w:rPr>
        <w:t>部。</w:t>
      </w:r>
    </w:p>
    <w:p w:rsidR="00825D13" w:rsidRDefault="00825D13" w:rsidP="003D1BF6">
      <w:pPr>
        <w:ind w:firstLineChars="200" w:firstLine="640"/>
        <w:rPr>
          <w:rFonts w:ascii="仿宋_GB2312" w:eastAsia="仿宋_GB2312"/>
          <w:sz w:val="32"/>
          <w:szCs w:val="32"/>
        </w:rPr>
      </w:pPr>
      <w:r>
        <w:rPr>
          <w:rFonts w:ascii="仿宋_GB2312" w:eastAsia="仿宋_GB2312"/>
          <w:sz w:val="32"/>
          <w:szCs w:val="32"/>
        </w:rPr>
        <w:t>6</w:t>
      </w:r>
      <w:r w:rsidRPr="006E4D38">
        <w:rPr>
          <w:rFonts w:ascii="仿宋_GB2312" w:eastAsia="仿宋_GB2312"/>
          <w:sz w:val="32"/>
          <w:szCs w:val="32"/>
        </w:rPr>
        <w:t>.</w:t>
      </w:r>
      <w:r w:rsidRPr="006E4D38">
        <w:rPr>
          <w:rFonts w:ascii="仿宋_GB2312" w:eastAsia="仿宋_GB2312" w:hint="eastAsia"/>
          <w:sz w:val="32"/>
          <w:szCs w:val="32"/>
        </w:rPr>
        <w:t>各地各单位报送的作品，均需事先在</w:t>
      </w:r>
      <w:r w:rsidRPr="006E4D38">
        <w:rPr>
          <w:rFonts w:ascii="仿宋_GB2312" w:eastAsia="仿宋_GB2312"/>
          <w:sz w:val="32"/>
          <w:szCs w:val="32"/>
        </w:rPr>
        <w:t>PC</w:t>
      </w:r>
      <w:r>
        <w:rPr>
          <w:rFonts w:ascii="仿宋_GB2312" w:eastAsia="仿宋_GB2312" w:hint="eastAsia"/>
          <w:sz w:val="32"/>
          <w:szCs w:val="32"/>
        </w:rPr>
        <w:t>端或移动端展示，应至少有</w:t>
      </w:r>
      <w:r>
        <w:rPr>
          <w:rFonts w:ascii="仿宋_GB2312" w:eastAsia="仿宋_GB2312"/>
          <w:sz w:val="32"/>
          <w:szCs w:val="32"/>
        </w:rPr>
        <w:t>1</w:t>
      </w:r>
      <w:r>
        <w:rPr>
          <w:rFonts w:ascii="仿宋_GB2312" w:eastAsia="仿宋_GB2312" w:hint="eastAsia"/>
          <w:sz w:val="32"/>
          <w:szCs w:val="32"/>
        </w:rPr>
        <w:t>部</w:t>
      </w:r>
      <w:r w:rsidRPr="006E4D38">
        <w:rPr>
          <w:rFonts w:ascii="仿宋_GB2312" w:eastAsia="仿宋_GB2312" w:hint="eastAsia"/>
          <w:sz w:val="32"/>
          <w:szCs w:val="32"/>
          <w:shd w:val="clear" w:color="auto" w:fill="FFFFFF"/>
        </w:rPr>
        <w:t>微电影</w:t>
      </w:r>
      <w:r>
        <w:rPr>
          <w:rFonts w:ascii="仿宋_GB2312" w:eastAsia="仿宋_GB2312" w:hint="eastAsia"/>
          <w:sz w:val="32"/>
          <w:szCs w:val="32"/>
          <w:shd w:val="clear" w:color="auto" w:fill="FFFFFF"/>
        </w:rPr>
        <w:t>和</w:t>
      </w:r>
      <w:r>
        <w:rPr>
          <w:rFonts w:ascii="仿宋_GB2312" w:eastAsia="仿宋_GB2312"/>
          <w:sz w:val="32"/>
          <w:szCs w:val="32"/>
          <w:shd w:val="clear" w:color="auto" w:fill="FFFFFF"/>
        </w:rPr>
        <w:t>1</w:t>
      </w:r>
      <w:r>
        <w:rPr>
          <w:rFonts w:ascii="仿宋_GB2312" w:eastAsia="仿宋_GB2312" w:hint="eastAsia"/>
          <w:sz w:val="32"/>
          <w:szCs w:val="32"/>
          <w:shd w:val="clear" w:color="auto" w:fill="FFFFFF"/>
        </w:rPr>
        <w:t>件</w:t>
      </w:r>
      <w:r>
        <w:rPr>
          <w:rFonts w:ascii="仿宋_GB2312" w:eastAsia="仿宋_GB2312" w:hint="eastAsia"/>
          <w:sz w:val="32"/>
          <w:szCs w:val="32"/>
        </w:rPr>
        <w:t>动漫</w:t>
      </w:r>
      <w:r w:rsidRPr="006E4D38">
        <w:rPr>
          <w:rFonts w:ascii="仿宋_GB2312" w:eastAsia="仿宋_GB2312"/>
          <w:sz w:val="32"/>
          <w:szCs w:val="32"/>
        </w:rPr>
        <w:t>/</w:t>
      </w:r>
      <w:r w:rsidRPr="006E4D38">
        <w:rPr>
          <w:rFonts w:ascii="仿宋_GB2312" w:eastAsia="仿宋_GB2312" w:hint="eastAsia"/>
          <w:sz w:val="32"/>
          <w:szCs w:val="32"/>
        </w:rPr>
        <w:t>沙画</w:t>
      </w:r>
      <w:r>
        <w:rPr>
          <w:rFonts w:ascii="仿宋_GB2312" w:eastAsia="仿宋_GB2312" w:hint="eastAsia"/>
          <w:sz w:val="32"/>
          <w:szCs w:val="32"/>
        </w:rPr>
        <w:t>作品。</w:t>
      </w:r>
    </w:p>
    <w:p w:rsidR="00825D13" w:rsidRPr="00034C54" w:rsidRDefault="00825D13" w:rsidP="003D1BF6">
      <w:pPr>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报送作品的数量、质量和类别将作为评选</w:t>
      </w:r>
      <w:r>
        <w:rPr>
          <w:rFonts w:eastAsia="仿宋_GB2312" w:hint="eastAsia"/>
          <w:sz w:val="32"/>
          <w:szCs w:val="32"/>
        </w:rPr>
        <w:t>优秀组织奖的重要依据，其中，各地各单位</w:t>
      </w:r>
      <w:r>
        <w:rPr>
          <w:rFonts w:ascii="仿宋_GB2312" w:eastAsia="仿宋_GB2312" w:hint="eastAsia"/>
          <w:sz w:val="32"/>
          <w:szCs w:val="32"/>
          <w:shd w:val="clear" w:color="auto" w:fill="FFFFFF"/>
        </w:rPr>
        <w:t>报送作品</w:t>
      </w:r>
      <w:r>
        <w:rPr>
          <w:rFonts w:ascii="仿宋_GB2312" w:eastAsia="仿宋_GB2312" w:hint="eastAsia"/>
          <w:sz w:val="32"/>
          <w:szCs w:val="32"/>
        </w:rPr>
        <w:t>未达到上述规定数量要求的，不得评为优秀组织奖</w:t>
      </w:r>
      <w:r>
        <w:rPr>
          <w:rFonts w:eastAsia="仿宋_GB2312" w:hint="eastAsia"/>
          <w:sz w:val="32"/>
          <w:szCs w:val="32"/>
        </w:rPr>
        <w:t>。</w:t>
      </w:r>
    </w:p>
    <w:p w:rsidR="00825D13" w:rsidRDefault="00825D13" w:rsidP="00C2677E">
      <w:pPr>
        <w:ind w:firstLine="645"/>
        <w:rPr>
          <w:rFonts w:ascii="仿宋_GB2312" w:eastAsia="仿宋_GB2312"/>
          <w:color w:val="000000"/>
          <w:sz w:val="32"/>
          <w:szCs w:val="32"/>
        </w:rPr>
      </w:pPr>
      <w:r w:rsidRPr="0044592E">
        <w:rPr>
          <w:rFonts w:ascii="仿宋_GB2312" w:eastAsia="仿宋_GB2312" w:hint="eastAsia"/>
          <w:color w:val="000000"/>
          <w:sz w:val="32"/>
          <w:szCs w:val="32"/>
        </w:rPr>
        <w:t>联系人：</w:t>
      </w:r>
      <w:r>
        <w:rPr>
          <w:rFonts w:ascii="仿宋_GB2312" w:eastAsia="仿宋_GB2312" w:hint="eastAsia"/>
          <w:color w:val="000000"/>
          <w:sz w:val="32"/>
          <w:szCs w:val="32"/>
        </w:rPr>
        <w:t>胡子斌（</w:t>
      </w:r>
      <w:r>
        <w:rPr>
          <w:rFonts w:ascii="仿宋_GB2312" w:eastAsia="仿宋_GB2312"/>
          <w:color w:val="000000"/>
          <w:sz w:val="32"/>
          <w:szCs w:val="32"/>
        </w:rPr>
        <w:t>0791-88910130</w:t>
      </w:r>
      <w:r>
        <w:rPr>
          <w:rFonts w:ascii="仿宋_GB2312" w:eastAsia="仿宋_GB2312" w:hint="eastAsia"/>
          <w:color w:val="000000"/>
          <w:sz w:val="32"/>
          <w:szCs w:val="32"/>
        </w:rPr>
        <w:t>、</w:t>
      </w:r>
      <w:r>
        <w:rPr>
          <w:rFonts w:ascii="仿宋_GB2312" w:eastAsia="仿宋_GB2312"/>
          <w:color w:val="000000"/>
          <w:sz w:val="32"/>
          <w:szCs w:val="32"/>
        </w:rPr>
        <w:t>15270964936</w:t>
      </w:r>
      <w:r>
        <w:rPr>
          <w:rFonts w:ascii="仿宋_GB2312" w:eastAsia="仿宋_GB2312" w:hint="eastAsia"/>
          <w:color w:val="000000"/>
          <w:sz w:val="32"/>
          <w:szCs w:val="32"/>
        </w:rPr>
        <w:t>）</w:t>
      </w:r>
    </w:p>
    <w:p w:rsidR="00825D13" w:rsidRPr="0044592E" w:rsidRDefault="00825D13" w:rsidP="003D1BF6">
      <w:pPr>
        <w:ind w:firstLineChars="600" w:firstLine="1920"/>
        <w:rPr>
          <w:rFonts w:ascii="仿宋_GB2312" w:eastAsia="仿宋_GB2312"/>
          <w:color w:val="000000"/>
          <w:sz w:val="32"/>
          <w:szCs w:val="32"/>
        </w:rPr>
      </w:pPr>
      <w:r w:rsidRPr="0044592E">
        <w:rPr>
          <w:rFonts w:ascii="仿宋_GB2312" w:eastAsia="仿宋_GB2312" w:cs="宋体" w:hint="eastAsia"/>
          <w:color w:val="000000"/>
          <w:sz w:val="32"/>
          <w:szCs w:val="32"/>
          <w:lang w:val="zh-CN"/>
        </w:rPr>
        <w:lastRenderedPageBreak/>
        <w:t>周嘉乐</w:t>
      </w:r>
      <w:r w:rsidRPr="00F152A1">
        <w:rPr>
          <w:rFonts w:ascii="仿宋_GB2312" w:eastAsia="仿宋_GB2312" w:cs="宋体" w:hint="eastAsia"/>
          <w:color w:val="000000"/>
          <w:sz w:val="32"/>
          <w:szCs w:val="32"/>
        </w:rPr>
        <w:t>（</w:t>
      </w:r>
      <w:r w:rsidRPr="00F152A1">
        <w:rPr>
          <w:rFonts w:ascii="仿宋_GB2312" w:eastAsia="仿宋_GB2312" w:cs="宋体"/>
          <w:color w:val="000000"/>
          <w:sz w:val="32"/>
          <w:szCs w:val="32"/>
        </w:rPr>
        <w:t>0791</w:t>
      </w:r>
      <w:r>
        <w:rPr>
          <w:rFonts w:ascii="仿宋_GB2312" w:eastAsia="仿宋_GB2312" w:cs="宋体"/>
          <w:color w:val="000000"/>
          <w:sz w:val="32"/>
          <w:szCs w:val="32"/>
        </w:rPr>
        <w:t>-</w:t>
      </w:r>
      <w:r w:rsidRPr="00F152A1">
        <w:rPr>
          <w:rFonts w:ascii="仿宋_GB2312" w:eastAsia="仿宋_GB2312" w:cs="宋体"/>
          <w:color w:val="000000"/>
          <w:sz w:val="32"/>
          <w:szCs w:val="32"/>
        </w:rPr>
        <w:t>88324119-8000</w:t>
      </w:r>
      <w:r w:rsidRPr="0044592E">
        <w:rPr>
          <w:rFonts w:ascii="仿宋_GB2312" w:eastAsia="仿宋_GB2312" w:cs="宋体" w:hint="eastAsia"/>
          <w:color w:val="000000"/>
          <w:sz w:val="32"/>
          <w:szCs w:val="32"/>
          <w:lang w:val="zh-CN"/>
        </w:rPr>
        <w:t>、</w:t>
      </w:r>
      <w:r w:rsidRPr="00F152A1">
        <w:rPr>
          <w:rFonts w:ascii="仿宋_GB2312" w:eastAsia="仿宋_GB2312" w:cs="宋体"/>
          <w:color w:val="000000"/>
          <w:sz w:val="32"/>
          <w:szCs w:val="32"/>
        </w:rPr>
        <w:t>18100789962</w:t>
      </w:r>
      <w:r w:rsidRPr="00F152A1">
        <w:rPr>
          <w:rFonts w:ascii="仿宋_GB2312" w:eastAsia="仿宋_GB2312" w:cs="宋体" w:hint="eastAsia"/>
          <w:color w:val="000000"/>
          <w:sz w:val="32"/>
          <w:szCs w:val="32"/>
        </w:rPr>
        <w:t>）</w:t>
      </w:r>
    </w:p>
    <w:p w:rsidR="00825D13" w:rsidRDefault="00825D13" w:rsidP="00A65E7D">
      <w:pPr>
        <w:ind w:firstLine="645"/>
        <w:rPr>
          <w:rFonts w:ascii="仿宋_GB2312" w:eastAsia="仿宋_GB2312" w:cs="宋体"/>
          <w:color w:val="000000"/>
          <w:sz w:val="32"/>
          <w:szCs w:val="32"/>
        </w:rPr>
      </w:pPr>
      <w:r>
        <w:rPr>
          <w:rFonts w:ascii="仿宋_GB2312" w:eastAsia="仿宋_GB2312" w:hint="eastAsia"/>
          <w:color w:val="000000"/>
          <w:sz w:val="32"/>
          <w:szCs w:val="32"/>
        </w:rPr>
        <w:t>电子邮箱</w:t>
      </w:r>
      <w:r w:rsidRPr="0044592E">
        <w:rPr>
          <w:rFonts w:ascii="仿宋_GB2312" w:eastAsia="仿宋_GB2312" w:hint="eastAsia"/>
          <w:color w:val="000000"/>
          <w:sz w:val="32"/>
          <w:szCs w:val="32"/>
        </w:rPr>
        <w:t>：</w:t>
      </w:r>
      <w:r w:rsidRPr="004B5071">
        <w:rPr>
          <w:rFonts w:ascii="仿宋_GB2312" w:eastAsia="仿宋_GB2312" w:cs="宋体"/>
          <w:color w:val="000000"/>
          <w:sz w:val="32"/>
          <w:szCs w:val="32"/>
        </w:rPr>
        <w:t>35916161@qq.com</w:t>
      </w:r>
    </w:p>
    <w:p w:rsidR="00825D13" w:rsidRPr="0044592E" w:rsidRDefault="00825D13" w:rsidP="00A65E7D">
      <w:pPr>
        <w:ind w:firstLine="645"/>
        <w:rPr>
          <w:rFonts w:ascii="仿宋_GB2312" w:eastAsia="仿宋_GB2312"/>
          <w:color w:val="000000"/>
          <w:sz w:val="32"/>
          <w:szCs w:val="32"/>
        </w:rPr>
      </w:pPr>
    </w:p>
    <w:p w:rsidR="00825D13" w:rsidRPr="00462769" w:rsidRDefault="00825D13" w:rsidP="003D1BF6">
      <w:pPr>
        <w:ind w:firstLineChars="200" w:firstLine="640"/>
        <w:rPr>
          <w:rFonts w:ascii="仿宋_GB2312" w:eastAsia="仿宋_GB2312"/>
          <w:color w:val="000000"/>
          <w:sz w:val="32"/>
          <w:szCs w:val="32"/>
        </w:rPr>
      </w:pPr>
      <w:r w:rsidRPr="00462769">
        <w:rPr>
          <w:rFonts w:ascii="仿宋_GB2312" w:eastAsia="仿宋_GB2312" w:hint="eastAsia"/>
          <w:color w:val="000000"/>
          <w:sz w:val="32"/>
          <w:szCs w:val="32"/>
        </w:rPr>
        <w:t>附：江西省第二届微作品征集评选活动参评作品报送表</w:t>
      </w:r>
    </w:p>
    <w:p w:rsidR="00825D13" w:rsidRDefault="00825D13" w:rsidP="00E07530">
      <w:pPr>
        <w:rPr>
          <w:rFonts w:ascii="仿宋_GB2312" w:eastAsia="仿宋_GB2312"/>
          <w:sz w:val="32"/>
          <w:szCs w:val="32"/>
        </w:rPr>
      </w:pPr>
    </w:p>
    <w:p w:rsidR="00825D13" w:rsidRDefault="00825D13" w:rsidP="00E07530">
      <w:pPr>
        <w:rPr>
          <w:rFonts w:ascii="仿宋_GB2312" w:eastAsia="仿宋_GB2312"/>
          <w:sz w:val="32"/>
          <w:szCs w:val="32"/>
        </w:rPr>
      </w:pPr>
    </w:p>
    <w:p w:rsidR="00825D13" w:rsidRDefault="00825D13" w:rsidP="00E07530">
      <w:pPr>
        <w:rPr>
          <w:rFonts w:ascii="仿宋_GB2312" w:eastAsia="仿宋_GB2312"/>
          <w:sz w:val="32"/>
          <w:szCs w:val="32"/>
        </w:rPr>
      </w:pPr>
    </w:p>
    <w:p w:rsidR="00825D13" w:rsidRDefault="00825D13" w:rsidP="003D1BF6">
      <w:pPr>
        <w:ind w:leftChars="100" w:left="5170" w:hangingChars="1550" w:hanging="4960"/>
        <w:rPr>
          <w:rFonts w:ascii="仿宋_GB2312" w:eastAsia="仿宋_GB2312"/>
          <w:sz w:val="32"/>
          <w:szCs w:val="32"/>
        </w:rPr>
      </w:pPr>
      <w:r>
        <w:rPr>
          <w:rFonts w:ascii="仿宋_GB2312" w:eastAsia="仿宋_GB2312" w:hint="eastAsia"/>
          <w:sz w:val="32"/>
          <w:szCs w:val="32"/>
        </w:rPr>
        <w:t>中共江西省委宣传部</w:t>
      </w:r>
      <w:r>
        <w:rPr>
          <w:rFonts w:ascii="仿宋_GB2312" w:eastAsia="仿宋_GB2312"/>
          <w:sz w:val="32"/>
          <w:szCs w:val="32"/>
        </w:rPr>
        <w:t xml:space="preserve">    </w:t>
      </w:r>
      <w:r>
        <w:rPr>
          <w:rFonts w:ascii="仿宋_GB2312" w:eastAsia="仿宋_GB2312" w:hint="eastAsia"/>
          <w:sz w:val="32"/>
          <w:szCs w:val="32"/>
        </w:rPr>
        <w:t>中共江西</w:t>
      </w:r>
      <w:r w:rsidRPr="006E4D38">
        <w:rPr>
          <w:rFonts w:ascii="仿宋_GB2312" w:eastAsia="仿宋_GB2312" w:hint="eastAsia"/>
          <w:sz w:val="32"/>
          <w:szCs w:val="32"/>
        </w:rPr>
        <w:t>省委</w:t>
      </w:r>
      <w:r>
        <w:rPr>
          <w:rFonts w:ascii="仿宋_GB2312" w:eastAsia="仿宋_GB2312" w:hint="eastAsia"/>
          <w:sz w:val="32"/>
          <w:szCs w:val="32"/>
        </w:rPr>
        <w:t>网络安全和信息化</w:t>
      </w:r>
    </w:p>
    <w:p w:rsidR="00825D13" w:rsidRDefault="00825D13" w:rsidP="003D1BF6">
      <w:pPr>
        <w:ind w:leftChars="100" w:left="5170" w:hangingChars="1550" w:hanging="4960"/>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领导小组办公室</w:t>
      </w:r>
    </w:p>
    <w:p w:rsidR="00825D13" w:rsidRPr="006E4D38" w:rsidRDefault="00825D13" w:rsidP="003D1BF6">
      <w:pPr>
        <w:ind w:firstLineChars="150" w:firstLine="480"/>
        <w:rPr>
          <w:rStyle w:val="a4"/>
          <w:rFonts w:ascii="仿宋_GB2312" w:eastAsia="仿宋_GB2312"/>
          <w:b w:val="0"/>
          <w:sz w:val="32"/>
          <w:szCs w:val="32"/>
        </w:rPr>
      </w:pPr>
      <w:r>
        <w:rPr>
          <w:rFonts w:ascii="仿宋_GB2312" w:eastAsia="仿宋_GB2312" w:hint="eastAsia"/>
          <w:sz w:val="32"/>
          <w:szCs w:val="32"/>
        </w:rPr>
        <w:t>江西广播电视台</w:t>
      </w:r>
    </w:p>
    <w:p w:rsidR="00825D13" w:rsidRPr="00034C54" w:rsidRDefault="00825D13" w:rsidP="00E07530">
      <w:pPr>
        <w:rPr>
          <w:rFonts w:ascii="仿宋_GB2312" w:eastAsia="仿宋_GB2312"/>
          <w:sz w:val="32"/>
          <w:szCs w:val="32"/>
        </w:rPr>
      </w:pPr>
    </w:p>
    <w:p w:rsidR="00825D13" w:rsidRPr="006E4D38" w:rsidRDefault="00825D13" w:rsidP="003D1BF6">
      <w:pPr>
        <w:ind w:firstLineChars="1450" w:firstLine="4640"/>
        <w:rPr>
          <w:rFonts w:ascii="仿宋_GB2312" w:eastAsia="仿宋_GB2312"/>
          <w:sz w:val="32"/>
          <w:szCs w:val="32"/>
        </w:rPr>
      </w:pPr>
      <w:r w:rsidRPr="006E4D38">
        <w:rPr>
          <w:rFonts w:ascii="仿宋_GB2312" w:eastAsia="仿宋_GB2312"/>
          <w:sz w:val="32"/>
          <w:szCs w:val="32"/>
        </w:rPr>
        <w:t>2017</w:t>
      </w:r>
      <w:r w:rsidRPr="006E4D38">
        <w:rPr>
          <w:rFonts w:ascii="仿宋_GB2312" w:eastAsia="仿宋_GB2312" w:hint="eastAsia"/>
          <w:sz w:val="32"/>
          <w:szCs w:val="32"/>
        </w:rPr>
        <w:t>年</w:t>
      </w:r>
      <w:r>
        <w:rPr>
          <w:rFonts w:ascii="仿宋_GB2312" w:eastAsia="仿宋_GB2312"/>
          <w:sz w:val="32"/>
          <w:szCs w:val="32"/>
        </w:rPr>
        <w:t>4</w:t>
      </w:r>
      <w:r w:rsidRPr="006E4D38">
        <w:rPr>
          <w:rFonts w:ascii="仿宋_GB2312" w:eastAsia="仿宋_GB2312" w:hint="eastAsia"/>
          <w:sz w:val="32"/>
          <w:szCs w:val="32"/>
        </w:rPr>
        <w:t>月</w:t>
      </w:r>
      <w:r w:rsidR="00B00EA6">
        <w:rPr>
          <w:rFonts w:ascii="仿宋_GB2312" w:eastAsia="仿宋_GB2312" w:hint="eastAsia"/>
          <w:sz w:val="32"/>
          <w:szCs w:val="32"/>
        </w:rPr>
        <w:t>17</w:t>
      </w:r>
      <w:r w:rsidRPr="006E4D38">
        <w:rPr>
          <w:rFonts w:ascii="仿宋_GB2312" w:eastAsia="仿宋_GB2312" w:hint="eastAsia"/>
          <w:sz w:val="32"/>
          <w:szCs w:val="32"/>
        </w:rPr>
        <w:t>日</w:t>
      </w:r>
    </w:p>
    <w:p w:rsidR="00825D13" w:rsidRDefault="00825D13" w:rsidP="005F73F7">
      <w:pPr>
        <w:rPr>
          <w:rFonts w:ascii="仿宋_GB2312" w:eastAsia="仿宋_GB2312"/>
          <w:sz w:val="32"/>
          <w:szCs w:val="32"/>
        </w:rPr>
      </w:pPr>
    </w:p>
    <w:p w:rsidR="00B00EA6" w:rsidRDefault="00B00EA6" w:rsidP="005F73F7">
      <w:pPr>
        <w:rPr>
          <w:rFonts w:ascii="仿宋_GB2312" w:eastAsia="仿宋_GB2312"/>
          <w:sz w:val="32"/>
          <w:szCs w:val="32"/>
        </w:rPr>
      </w:pPr>
    </w:p>
    <w:p w:rsidR="00B00EA6" w:rsidRDefault="00B00EA6" w:rsidP="005F73F7">
      <w:pPr>
        <w:rPr>
          <w:rFonts w:ascii="仿宋_GB2312" w:eastAsia="仿宋_GB2312"/>
          <w:sz w:val="32"/>
          <w:szCs w:val="32"/>
        </w:rPr>
      </w:pPr>
    </w:p>
    <w:p w:rsidR="00B00EA6" w:rsidRDefault="00B00EA6" w:rsidP="005F73F7">
      <w:pPr>
        <w:rPr>
          <w:rFonts w:ascii="仿宋_GB2312" w:eastAsia="仿宋_GB2312"/>
          <w:sz w:val="32"/>
          <w:szCs w:val="32"/>
        </w:rPr>
      </w:pPr>
    </w:p>
    <w:p w:rsidR="00B00EA6" w:rsidRDefault="00B00EA6" w:rsidP="005F73F7">
      <w:pPr>
        <w:rPr>
          <w:rFonts w:ascii="仿宋_GB2312" w:eastAsia="仿宋_GB2312"/>
          <w:sz w:val="32"/>
          <w:szCs w:val="32"/>
        </w:rPr>
      </w:pPr>
    </w:p>
    <w:p w:rsidR="00B00EA6" w:rsidRDefault="00B00EA6" w:rsidP="005F73F7">
      <w:pPr>
        <w:rPr>
          <w:rFonts w:ascii="仿宋_GB2312" w:eastAsia="仿宋_GB2312"/>
          <w:sz w:val="32"/>
          <w:szCs w:val="32"/>
        </w:rPr>
      </w:pPr>
    </w:p>
    <w:p w:rsidR="00B00EA6" w:rsidRDefault="00B00EA6" w:rsidP="005F73F7">
      <w:pPr>
        <w:rPr>
          <w:rFonts w:ascii="仿宋_GB2312" w:eastAsia="仿宋_GB2312"/>
          <w:sz w:val="32"/>
          <w:szCs w:val="32"/>
        </w:rPr>
      </w:pPr>
    </w:p>
    <w:p w:rsidR="00B00EA6" w:rsidRDefault="00B00EA6" w:rsidP="005F73F7">
      <w:pPr>
        <w:rPr>
          <w:rFonts w:ascii="仿宋_GB2312" w:eastAsia="仿宋_GB2312"/>
          <w:sz w:val="32"/>
          <w:szCs w:val="32"/>
        </w:rPr>
      </w:pPr>
    </w:p>
    <w:p w:rsidR="00B00EA6" w:rsidRDefault="00B00EA6" w:rsidP="005F73F7">
      <w:pPr>
        <w:rPr>
          <w:rFonts w:ascii="仿宋_GB2312" w:eastAsia="仿宋_GB2312"/>
          <w:sz w:val="32"/>
          <w:szCs w:val="32"/>
        </w:rPr>
      </w:pPr>
    </w:p>
    <w:p w:rsidR="00B00EA6" w:rsidRDefault="00B00EA6" w:rsidP="005F73F7">
      <w:pPr>
        <w:rPr>
          <w:rFonts w:ascii="仿宋_GB2312" w:eastAsia="仿宋_GB2312"/>
          <w:sz w:val="32"/>
          <w:szCs w:val="32"/>
        </w:rPr>
      </w:pPr>
    </w:p>
    <w:p w:rsidR="00B00EA6" w:rsidRDefault="00B00EA6" w:rsidP="005F73F7">
      <w:pPr>
        <w:rPr>
          <w:rFonts w:ascii="仿宋_GB2312" w:eastAsia="仿宋_GB2312"/>
          <w:sz w:val="32"/>
          <w:szCs w:val="32"/>
        </w:rPr>
      </w:pPr>
    </w:p>
    <w:p w:rsidR="00B00EA6" w:rsidRDefault="00B00EA6" w:rsidP="005F73F7">
      <w:pPr>
        <w:rPr>
          <w:rFonts w:ascii="仿宋_GB2312" w:eastAsia="仿宋_GB2312"/>
          <w:sz w:val="32"/>
          <w:szCs w:val="32"/>
        </w:rPr>
      </w:pPr>
    </w:p>
    <w:p w:rsidR="00B00EA6" w:rsidRDefault="00B00EA6" w:rsidP="005F73F7">
      <w:pPr>
        <w:rPr>
          <w:rFonts w:ascii="仿宋_GB2312" w:eastAsia="仿宋_GB2312"/>
          <w:sz w:val="32"/>
          <w:szCs w:val="32"/>
        </w:rPr>
        <w:sectPr w:rsidR="00B00EA6" w:rsidSect="006E43D6">
          <w:footerReference w:type="even" r:id="rId8"/>
          <w:footerReference w:type="default" r:id="rId9"/>
          <w:pgSz w:w="11906" w:h="16838"/>
          <w:pgMar w:top="1440" w:right="1800" w:bottom="1440" w:left="1800" w:header="851" w:footer="992" w:gutter="0"/>
          <w:cols w:space="425"/>
          <w:docGrid w:type="lines" w:linePitch="312"/>
        </w:sectPr>
      </w:pPr>
      <w:r>
        <w:rPr>
          <w:rFonts w:ascii="仿宋_GB2312" w:eastAsia="仿宋_GB2312" w:hint="eastAsia"/>
          <w:sz w:val="32"/>
          <w:szCs w:val="32"/>
        </w:rPr>
        <w:t>中共江西省委宣传部办公室印发</w:t>
      </w:r>
    </w:p>
    <w:p w:rsidR="00825D13" w:rsidRDefault="00825D13" w:rsidP="00462769">
      <w:pPr>
        <w:rPr>
          <w:rFonts w:ascii="方正小标宋简体" w:eastAsia="方正小标宋简体"/>
          <w:sz w:val="36"/>
          <w:szCs w:val="36"/>
        </w:rPr>
      </w:pPr>
      <w:r w:rsidRPr="00F56B35">
        <w:rPr>
          <w:rFonts w:ascii="仿宋_GB2312" w:eastAsia="仿宋_GB2312" w:hint="eastAsia"/>
          <w:sz w:val="32"/>
          <w:szCs w:val="32"/>
        </w:rPr>
        <w:lastRenderedPageBreak/>
        <w:t>附件：</w:t>
      </w:r>
    </w:p>
    <w:p w:rsidR="00825D13" w:rsidRPr="00E912A9" w:rsidRDefault="00825D13" w:rsidP="00E912A9">
      <w:pPr>
        <w:jc w:val="center"/>
        <w:rPr>
          <w:rFonts w:ascii="方正小标宋简体" w:eastAsia="方正小标宋简体"/>
          <w:sz w:val="36"/>
          <w:szCs w:val="36"/>
        </w:rPr>
      </w:pPr>
      <w:r>
        <w:rPr>
          <w:rFonts w:ascii="方正小标宋简体" w:eastAsia="方正小标宋简体" w:hint="eastAsia"/>
          <w:sz w:val="36"/>
          <w:szCs w:val="36"/>
        </w:rPr>
        <w:t>江西省第二届</w:t>
      </w:r>
      <w:r w:rsidRPr="00F56B35">
        <w:rPr>
          <w:rFonts w:ascii="方正小标宋简体" w:eastAsia="方正小标宋简体" w:hint="eastAsia"/>
          <w:sz w:val="36"/>
          <w:szCs w:val="36"/>
        </w:rPr>
        <w:t>微作品征集评选活动参评作品报送表</w:t>
      </w:r>
    </w:p>
    <w:p w:rsidR="00825D13" w:rsidRPr="00F56B35" w:rsidRDefault="00825D13" w:rsidP="00462769">
      <w:pPr>
        <w:rPr>
          <w:rFonts w:ascii="仿宋_GB2312" w:eastAsia="仿宋_GB2312"/>
          <w:b/>
          <w:sz w:val="32"/>
          <w:szCs w:val="32"/>
        </w:rPr>
      </w:pPr>
      <w:r w:rsidRPr="00F56B35">
        <w:rPr>
          <w:rFonts w:ascii="仿宋_GB2312" w:eastAsia="仿宋_GB2312" w:hint="eastAsia"/>
          <w:b/>
          <w:sz w:val="32"/>
          <w:szCs w:val="32"/>
        </w:rPr>
        <w:t>报送单位</w:t>
      </w:r>
      <w:r>
        <w:rPr>
          <w:rFonts w:ascii="仿宋_GB2312" w:eastAsia="仿宋_GB2312"/>
          <w:b/>
          <w:sz w:val="32"/>
          <w:szCs w:val="32"/>
        </w:rPr>
        <w:t>/</w:t>
      </w:r>
      <w:r>
        <w:rPr>
          <w:rFonts w:ascii="仿宋_GB2312" w:eastAsia="仿宋_GB2312" w:hint="eastAsia"/>
          <w:b/>
          <w:sz w:val="32"/>
          <w:szCs w:val="32"/>
        </w:rPr>
        <w:t>个人</w:t>
      </w:r>
      <w:r w:rsidRPr="00F56B35">
        <w:rPr>
          <w:rFonts w:ascii="仿宋_GB2312" w:eastAsia="仿宋_GB2312" w:hint="eastAsia"/>
          <w:b/>
          <w:sz w:val="32"/>
          <w:szCs w:val="32"/>
        </w:rPr>
        <w:t>：</w:t>
      </w:r>
      <w:r>
        <w:rPr>
          <w:rFonts w:ascii="仿宋_GB2312" w:eastAsia="仿宋_GB2312"/>
          <w:b/>
          <w:sz w:val="32"/>
          <w:szCs w:val="32"/>
        </w:rPr>
        <w:t xml:space="preserve">                                                </w:t>
      </w:r>
      <w:r w:rsidRPr="00F56B35">
        <w:rPr>
          <w:rFonts w:ascii="仿宋_GB2312" w:eastAsia="仿宋_GB2312" w:hint="eastAsia"/>
          <w:b/>
          <w:sz w:val="32"/>
          <w:szCs w:val="32"/>
        </w:rPr>
        <w:t>报送时间：</w:t>
      </w:r>
      <w:r>
        <w:rPr>
          <w:rFonts w:ascii="仿宋_GB2312" w:eastAsia="仿宋_GB2312"/>
          <w:b/>
          <w:sz w:val="32"/>
          <w:szCs w:val="32"/>
        </w:rPr>
        <w:t xml:space="preserve">    </w:t>
      </w:r>
      <w:r>
        <w:rPr>
          <w:rFonts w:ascii="仿宋_GB2312" w:eastAsia="仿宋_GB2312" w:hint="eastAsia"/>
          <w:b/>
          <w:sz w:val="32"/>
          <w:szCs w:val="32"/>
        </w:rPr>
        <w:t>年</w:t>
      </w:r>
      <w:r>
        <w:rPr>
          <w:rFonts w:ascii="仿宋_GB2312" w:eastAsia="仿宋_GB2312"/>
          <w:b/>
          <w:sz w:val="32"/>
          <w:szCs w:val="32"/>
        </w:rPr>
        <w:t xml:space="preserve">  </w:t>
      </w:r>
      <w:r w:rsidRPr="00F56B35">
        <w:rPr>
          <w:rFonts w:ascii="仿宋_GB2312" w:eastAsia="仿宋_GB2312" w:hint="eastAsia"/>
          <w:b/>
          <w:sz w:val="32"/>
          <w:szCs w:val="32"/>
        </w:rPr>
        <w:t>月</w:t>
      </w:r>
      <w:r>
        <w:rPr>
          <w:rFonts w:ascii="仿宋_GB2312" w:eastAsia="仿宋_GB2312"/>
          <w:b/>
          <w:sz w:val="32"/>
          <w:szCs w:val="32"/>
        </w:rPr>
        <w:t xml:space="preserve">  </w:t>
      </w:r>
      <w:r w:rsidRPr="00F56B35">
        <w:rPr>
          <w:rFonts w:ascii="仿宋_GB2312" w:eastAsia="仿宋_GB2312" w:hint="eastAsia"/>
          <w:b/>
          <w:sz w:val="32"/>
          <w:szCs w:val="32"/>
        </w:rPr>
        <w:t>日</w:t>
      </w:r>
    </w:p>
    <w:tbl>
      <w:tblPr>
        <w:tblW w:w="147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900"/>
        <w:gridCol w:w="3420"/>
        <w:gridCol w:w="5580"/>
        <w:gridCol w:w="900"/>
        <w:gridCol w:w="1800"/>
      </w:tblGrid>
      <w:tr w:rsidR="00825D13" w:rsidTr="009750C0">
        <w:trPr>
          <w:trHeight w:val="615"/>
        </w:trPr>
        <w:tc>
          <w:tcPr>
            <w:tcW w:w="2160" w:type="dxa"/>
          </w:tcPr>
          <w:p w:rsidR="00825D13" w:rsidRPr="00F56B35" w:rsidRDefault="00825D13" w:rsidP="009750C0">
            <w:pPr>
              <w:jc w:val="center"/>
              <w:rPr>
                <w:rFonts w:ascii="黑体" w:eastAsia="黑体"/>
                <w:sz w:val="32"/>
                <w:szCs w:val="32"/>
              </w:rPr>
            </w:pPr>
            <w:r w:rsidRPr="00F56B35">
              <w:rPr>
                <w:rFonts w:ascii="黑体" w:eastAsia="黑体" w:hint="eastAsia"/>
                <w:sz w:val="32"/>
                <w:szCs w:val="32"/>
              </w:rPr>
              <w:t>主题</w:t>
            </w:r>
          </w:p>
        </w:tc>
        <w:tc>
          <w:tcPr>
            <w:tcW w:w="900" w:type="dxa"/>
          </w:tcPr>
          <w:p w:rsidR="00825D13" w:rsidRPr="00F56B35" w:rsidRDefault="00825D13" w:rsidP="009750C0">
            <w:pPr>
              <w:jc w:val="center"/>
              <w:rPr>
                <w:rFonts w:ascii="黑体" w:eastAsia="黑体"/>
                <w:sz w:val="32"/>
                <w:szCs w:val="32"/>
              </w:rPr>
            </w:pPr>
            <w:r w:rsidRPr="00F56B35">
              <w:rPr>
                <w:rFonts w:ascii="黑体" w:eastAsia="黑体" w:hint="eastAsia"/>
                <w:sz w:val="32"/>
                <w:szCs w:val="32"/>
              </w:rPr>
              <w:t>序号</w:t>
            </w:r>
          </w:p>
        </w:tc>
        <w:tc>
          <w:tcPr>
            <w:tcW w:w="3420" w:type="dxa"/>
          </w:tcPr>
          <w:p w:rsidR="00825D13" w:rsidRPr="00F56B35" w:rsidRDefault="00825D13" w:rsidP="009750C0">
            <w:pPr>
              <w:jc w:val="center"/>
              <w:rPr>
                <w:rFonts w:ascii="黑体" w:eastAsia="黑体"/>
                <w:sz w:val="32"/>
                <w:szCs w:val="32"/>
              </w:rPr>
            </w:pPr>
            <w:r w:rsidRPr="00F56B35">
              <w:rPr>
                <w:rFonts w:ascii="黑体" w:eastAsia="黑体" w:hint="eastAsia"/>
                <w:sz w:val="32"/>
                <w:szCs w:val="32"/>
              </w:rPr>
              <w:t>作品名称</w:t>
            </w:r>
          </w:p>
        </w:tc>
        <w:tc>
          <w:tcPr>
            <w:tcW w:w="5580" w:type="dxa"/>
          </w:tcPr>
          <w:p w:rsidR="00825D13" w:rsidRPr="00F56B35" w:rsidRDefault="00825D13" w:rsidP="009750C0">
            <w:pPr>
              <w:jc w:val="center"/>
              <w:rPr>
                <w:rFonts w:ascii="黑体" w:eastAsia="黑体"/>
                <w:sz w:val="32"/>
                <w:szCs w:val="32"/>
              </w:rPr>
            </w:pPr>
            <w:r w:rsidRPr="00F56B35">
              <w:rPr>
                <w:rFonts w:ascii="黑体" w:eastAsia="黑体" w:hint="eastAsia"/>
                <w:sz w:val="32"/>
                <w:szCs w:val="32"/>
              </w:rPr>
              <w:t>作品链接</w:t>
            </w:r>
          </w:p>
        </w:tc>
        <w:tc>
          <w:tcPr>
            <w:tcW w:w="900" w:type="dxa"/>
          </w:tcPr>
          <w:p w:rsidR="00825D13" w:rsidRPr="00F56B35" w:rsidRDefault="00825D13" w:rsidP="009750C0">
            <w:pPr>
              <w:jc w:val="center"/>
              <w:rPr>
                <w:rFonts w:ascii="黑体" w:eastAsia="黑体"/>
                <w:sz w:val="32"/>
                <w:szCs w:val="32"/>
              </w:rPr>
            </w:pPr>
            <w:r>
              <w:rPr>
                <w:rFonts w:ascii="黑体" w:eastAsia="黑体" w:hint="eastAsia"/>
                <w:sz w:val="32"/>
                <w:szCs w:val="32"/>
              </w:rPr>
              <w:t>类别</w:t>
            </w:r>
          </w:p>
        </w:tc>
        <w:tc>
          <w:tcPr>
            <w:tcW w:w="1800" w:type="dxa"/>
          </w:tcPr>
          <w:p w:rsidR="00825D13" w:rsidRPr="00F56B35" w:rsidRDefault="00825D13" w:rsidP="009750C0">
            <w:pPr>
              <w:jc w:val="center"/>
              <w:rPr>
                <w:rFonts w:ascii="黑体" w:eastAsia="黑体"/>
                <w:sz w:val="32"/>
                <w:szCs w:val="32"/>
              </w:rPr>
            </w:pPr>
            <w:r w:rsidRPr="00F56B35">
              <w:rPr>
                <w:rFonts w:ascii="黑体" w:eastAsia="黑体" w:hint="eastAsia"/>
                <w:sz w:val="32"/>
                <w:szCs w:val="32"/>
              </w:rPr>
              <w:t>作者</w:t>
            </w:r>
          </w:p>
        </w:tc>
      </w:tr>
      <w:tr w:rsidR="00825D13" w:rsidTr="009750C0">
        <w:trPr>
          <w:trHeight w:val="450"/>
        </w:trPr>
        <w:tc>
          <w:tcPr>
            <w:tcW w:w="2160" w:type="dxa"/>
            <w:vMerge w:val="restart"/>
            <w:vAlign w:val="center"/>
          </w:tcPr>
          <w:p w:rsidR="00825D13" w:rsidRDefault="00825D13" w:rsidP="009750C0">
            <w:pPr>
              <w:jc w:val="center"/>
              <w:rPr>
                <w:rFonts w:ascii="仿宋_GB2312" w:eastAsia="仿宋_GB2312"/>
                <w:b/>
                <w:sz w:val="32"/>
                <w:szCs w:val="32"/>
              </w:rPr>
            </w:pPr>
            <w:r w:rsidRPr="00D73715">
              <w:rPr>
                <w:rFonts w:ascii="仿宋_GB2312" w:eastAsia="仿宋_GB2312" w:hint="eastAsia"/>
                <w:b/>
                <w:sz w:val="32"/>
                <w:szCs w:val="32"/>
              </w:rPr>
              <w:t>砥砺奋进</w:t>
            </w:r>
          </w:p>
          <w:p w:rsidR="00825D13" w:rsidRPr="00D73715" w:rsidRDefault="00825D13" w:rsidP="009750C0">
            <w:pPr>
              <w:jc w:val="center"/>
              <w:rPr>
                <w:b/>
                <w:sz w:val="32"/>
                <w:szCs w:val="32"/>
              </w:rPr>
            </w:pPr>
            <w:r>
              <w:rPr>
                <w:rFonts w:ascii="仿宋_GB2312" w:eastAsia="仿宋_GB2312" w:hint="eastAsia"/>
                <w:b/>
                <w:sz w:val="32"/>
                <w:szCs w:val="32"/>
              </w:rPr>
              <w:t>的江西</w:t>
            </w:r>
          </w:p>
        </w:tc>
        <w:tc>
          <w:tcPr>
            <w:tcW w:w="900" w:type="dxa"/>
            <w:vAlign w:val="center"/>
          </w:tcPr>
          <w:p w:rsidR="00825D13" w:rsidRPr="003F46B4" w:rsidRDefault="00825D13" w:rsidP="009750C0">
            <w:pPr>
              <w:jc w:val="center"/>
              <w:rPr>
                <w:rFonts w:ascii="仿宋_GB2312" w:eastAsia="仿宋_GB2312"/>
                <w:sz w:val="32"/>
                <w:szCs w:val="32"/>
              </w:rPr>
            </w:pPr>
            <w:r w:rsidRPr="003F46B4">
              <w:rPr>
                <w:rFonts w:ascii="仿宋_GB2312" w:eastAsia="仿宋_GB2312"/>
                <w:sz w:val="32"/>
                <w:szCs w:val="32"/>
              </w:rPr>
              <w:t>1</w:t>
            </w:r>
          </w:p>
        </w:tc>
        <w:tc>
          <w:tcPr>
            <w:tcW w:w="3420" w:type="dxa"/>
          </w:tcPr>
          <w:p w:rsidR="00825D13" w:rsidRPr="00F56B35" w:rsidRDefault="00825D13" w:rsidP="009750C0">
            <w:pPr>
              <w:rPr>
                <w:sz w:val="32"/>
                <w:szCs w:val="32"/>
              </w:rPr>
            </w:pPr>
          </w:p>
        </w:tc>
        <w:tc>
          <w:tcPr>
            <w:tcW w:w="5580" w:type="dxa"/>
          </w:tcPr>
          <w:p w:rsidR="00825D13" w:rsidRPr="00F56B35" w:rsidRDefault="00825D13" w:rsidP="009750C0">
            <w:pPr>
              <w:rPr>
                <w:sz w:val="32"/>
                <w:szCs w:val="32"/>
              </w:rPr>
            </w:pPr>
          </w:p>
        </w:tc>
        <w:tc>
          <w:tcPr>
            <w:tcW w:w="900" w:type="dxa"/>
          </w:tcPr>
          <w:p w:rsidR="00825D13" w:rsidRPr="00F56B35" w:rsidRDefault="00825D13" w:rsidP="009750C0">
            <w:pPr>
              <w:rPr>
                <w:sz w:val="32"/>
                <w:szCs w:val="32"/>
              </w:rPr>
            </w:pPr>
          </w:p>
        </w:tc>
        <w:tc>
          <w:tcPr>
            <w:tcW w:w="1800" w:type="dxa"/>
          </w:tcPr>
          <w:p w:rsidR="00825D13" w:rsidRPr="00F56B35" w:rsidRDefault="00825D13" w:rsidP="009750C0">
            <w:pPr>
              <w:rPr>
                <w:sz w:val="32"/>
                <w:szCs w:val="32"/>
              </w:rPr>
            </w:pPr>
          </w:p>
        </w:tc>
      </w:tr>
      <w:tr w:rsidR="00825D13" w:rsidTr="009750C0">
        <w:trPr>
          <w:trHeight w:val="285"/>
        </w:trPr>
        <w:tc>
          <w:tcPr>
            <w:tcW w:w="2160" w:type="dxa"/>
            <w:vMerge/>
            <w:vAlign w:val="center"/>
          </w:tcPr>
          <w:p w:rsidR="00825D13" w:rsidRPr="00D73715" w:rsidRDefault="00825D13" w:rsidP="009750C0">
            <w:pPr>
              <w:jc w:val="center"/>
              <w:rPr>
                <w:rFonts w:ascii="仿宋_GB2312" w:eastAsia="仿宋_GB2312"/>
                <w:b/>
                <w:sz w:val="32"/>
                <w:szCs w:val="32"/>
              </w:rPr>
            </w:pPr>
          </w:p>
        </w:tc>
        <w:tc>
          <w:tcPr>
            <w:tcW w:w="900" w:type="dxa"/>
            <w:vAlign w:val="center"/>
          </w:tcPr>
          <w:p w:rsidR="00825D13" w:rsidRPr="003F46B4" w:rsidRDefault="00825D13" w:rsidP="009750C0">
            <w:pPr>
              <w:jc w:val="center"/>
              <w:rPr>
                <w:rFonts w:ascii="仿宋_GB2312" w:eastAsia="仿宋_GB2312"/>
                <w:sz w:val="32"/>
                <w:szCs w:val="32"/>
              </w:rPr>
            </w:pPr>
            <w:r w:rsidRPr="003F46B4">
              <w:rPr>
                <w:rFonts w:ascii="仿宋_GB2312" w:eastAsia="仿宋_GB2312"/>
                <w:sz w:val="32"/>
                <w:szCs w:val="32"/>
              </w:rPr>
              <w:t>2</w:t>
            </w:r>
          </w:p>
        </w:tc>
        <w:tc>
          <w:tcPr>
            <w:tcW w:w="3420" w:type="dxa"/>
          </w:tcPr>
          <w:p w:rsidR="00825D13" w:rsidRPr="00F56B35" w:rsidRDefault="00825D13" w:rsidP="009750C0">
            <w:pPr>
              <w:rPr>
                <w:sz w:val="32"/>
                <w:szCs w:val="32"/>
              </w:rPr>
            </w:pPr>
          </w:p>
        </w:tc>
        <w:tc>
          <w:tcPr>
            <w:tcW w:w="5580" w:type="dxa"/>
          </w:tcPr>
          <w:p w:rsidR="00825D13" w:rsidRPr="00F56B35" w:rsidRDefault="00825D13" w:rsidP="009750C0">
            <w:pPr>
              <w:rPr>
                <w:sz w:val="32"/>
                <w:szCs w:val="32"/>
              </w:rPr>
            </w:pPr>
          </w:p>
        </w:tc>
        <w:tc>
          <w:tcPr>
            <w:tcW w:w="900" w:type="dxa"/>
          </w:tcPr>
          <w:p w:rsidR="00825D13" w:rsidRPr="00F56B35" w:rsidRDefault="00825D13" w:rsidP="009750C0">
            <w:pPr>
              <w:rPr>
                <w:sz w:val="32"/>
                <w:szCs w:val="32"/>
              </w:rPr>
            </w:pPr>
          </w:p>
        </w:tc>
        <w:tc>
          <w:tcPr>
            <w:tcW w:w="1800" w:type="dxa"/>
          </w:tcPr>
          <w:p w:rsidR="00825D13" w:rsidRPr="00F56B35" w:rsidRDefault="00825D13" w:rsidP="009750C0">
            <w:pPr>
              <w:rPr>
                <w:sz w:val="32"/>
                <w:szCs w:val="32"/>
              </w:rPr>
            </w:pPr>
          </w:p>
        </w:tc>
      </w:tr>
      <w:tr w:rsidR="00825D13" w:rsidTr="009750C0">
        <w:trPr>
          <w:trHeight w:val="330"/>
        </w:trPr>
        <w:tc>
          <w:tcPr>
            <w:tcW w:w="2160" w:type="dxa"/>
            <w:vMerge/>
            <w:vAlign w:val="center"/>
          </w:tcPr>
          <w:p w:rsidR="00825D13" w:rsidRPr="00D73715" w:rsidRDefault="00825D13" w:rsidP="009750C0">
            <w:pPr>
              <w:jc w:val="center"/>
              <w:rPr>
                <w:rFonts w:ascii="仿宋_GB2312" w:eastAsia="仿宋_GB2312"/>
                <w:b/>
                <w:sz w:val="32"/>
                <w:szCs w:val="32"/>
              </w:rPr>
            </w:pPr>
          </w:p>
        </w:tc>
        <w:tc>
          <w:tcPr>
            <w:tcW w:w="900" w:type="dxa"/>
            <w:vAlign w:val="center"/>
          </w:tcPr>
          <w:p w:rsidR="00825D13" w:rsidRPr="003F46B4" w:rsidRDefault="00825D13" w:rsidP="009750C0">
            <w:pPr>
              <w:jc w:val="center"/>
              <w:rPr>
                <w:rFonts w:ascii="仿宋_GB2312" w:eastAsia="仿宋_GB2312"/>
                <w:sz w:val="32"/>
                <w:szCs w:val="32"/>
              </w:rPr>
            </w:pPr>
            <w:r w:rsidRPr="003F46B4">
              <w:rPr>
                <w:rFonts w:ascii="仿宋_GB2312" w:eastAsia="仿宋_GB2312"/>
                <w:sz w:val="32"/>
                <w:szCs w:val="32"/>
              </w:rPr>
              <w:t>3</w:t>
            </w:r>
          </w:p>
        </w:tc>
        <w:tc>
          <w:tcPr>
            <w:tcW w:w="3420" w:type="dxa"/>
          </w:tcPr>
          <w:p w:rsidR="00825D13" w:rsidRPr="00F56B35" w:rsidRDefault="00825D13" w:rsidP="009750C0">
            <w:pPr>
              <w:rPr>
                <w:sz w:val="32"/>
                <w:szCs w:val="32"/>
              </w:rPr>
            </w:pPr>
          </w:p>
        </w:tc>
        <w:tc>
          <w:tcPr>
            <w:tcW w:w="5580" w:type="dxa"/>
          </w:tcPr>
          <w:p w:rsidR="00825D13" w:rsidRPr="00F56B35" w:rsidRDefault="00825D13" w:rsidP="009750C0">
            <w:pPr>
              <w:rPr>
                <w:sz w:val="32"/>
                <w:szCs w:val="32"/>
              </w:rPr>
            </w:pPr>
          </w:p>
        </w:tc>
        <w:tc>
          <w:tcPr>
            <w:tcW w:w="900" w:type="dxa"/>
          </w:tcPr>
          <w:p w:rsidR="00825D13" w:rsidRPr="00F56B35" w:rsidRDefault="00825D13" w:rsidP="009750C0">
            <w:pPr>
              <w:rPr>
                <w:sz w:val="32"/>
                <w:szCs w:val="32"/>
              </w:rPr>
            </w:pPr>
          </w:p>
        </w:tc>
        <w:tc>
          <w:tcPr>
            <w:tcW w:w="1800" w:type="dxa"/>
          </w:tcPr>
          <w:p w:rsidR="00825D13" w:rsidRPr="00F56B35" w:rsidRDefault="00825D13" w:rsidP="009750C0">
            <w:pPr>
              <w:rPr>
                <w:sz w:val="32"/>
                <w:szCs w:val="32"/>
              </w:rPr>
            </w:pPr>
          </w:p>
        </w:tc>
      </w:tr>
      <w:tr w:rsidR="00825D13" w:rsidTr="009750C0">
        <w:trPr>
          <w:trHeight w:val="330"/>
        </w:trPr>
        <w:tc>
          <w:tcPr>
            <w:tcW w:w="2160" w:type="dxa"/>
            <w:vMerge w:val="restart"/>
            <w:vAlign w:val="center"/>
          </w:tcPr>
          <w:p w:rsidR="00825D13" w:rsidRPr="00D73715" w:rsidRDefault="00825D13" w:rsidP="009750C0">
            <w:pPr>
              <w:jc w:val="center"/>
              <w:rPr>
                <w:rFonts w:ascii="仿宋_GB2312" w:eastAsia="仿宋_GB2312"/>
                <w:b/>
                <w:sz w:val="32"/>
                <w:szCs w:val="32"/>
              </w:rPr>
            </w:pPr>
            <w:r w:rsidRPr="00E912A9">
              <w:rPr>
                <w:rFonts w:ascii="仿宋_GB2312" w:eastAsia="仿宋_GB2312" w:hint="eastAsia"/>
                <w:b/>
                <w:sz w:val="32"/>
                <w:szCs w:val="32"/>
              </w:rPr>
              <w:t>建设富裕美丽幸福江西</w:t>
            </w:r>
          </w:p>
        </w:tc>
        <w:tc>
          <w:tcPr>
            <w:tcW w:w="900" w:type="dxa"/>
            <w:vAlign w:val="center"/>
          </w:tcPr>
          <w:p w:rsidR="00825D13" w:rsidRPr="003F46B4" w:rsidRDefault="00825D13" w:rsidP="009750C0">
            <w:pPr>
              <w:jc w:val="center"/>
              <w:rPr>
                <w:rFonts w:ascii="仿宋_GB2312" w:eastAsia="仿宋_GB2312"/>
                <w:sz w:val="32"/>
                <w:szCs w:val="32"/>
              </w:rPr>
            </w:pPr>
            <w:r>
              <w:rPr>
                <w:rFonts w:ascii="仿宋_GB2312" w:eastAsia="仿宋_GB2312"/>
                <w:sz w:val="32"/>
                <w:szCs w:val="32"/>
              </w:rPr>
              <w:t>1</w:t>
            </w:r>
          </w:p>
        </w:tc>
        <w:tc>
          <w:tcPr>
            <w:tcW w:w="3420" w:type="dxa"/>
          </w:tcPr>
          <w:p w:rsidR="00825D13" w:rsidRPr="00F56B35" w:rsidRDefault="00825D13" w:rsidP="009750C0">
            <w:pPr>
              <w:rPr>
                <w:sz w:val="32"/>
                <w:szCs w:val="32"/>
              </w:rPr>
            </w:pPr>
          </w:p>
        </w:tc>
        <w:tc>
          <w:tcPr>
            <w:tcW w:w="5580" w:type="dxa"/>
          </w:tcPr>
          <w:p w:rsidR="00825D13" w:rsidRPr="00F56B35" w:rsidRDefault="00825D13" w:rsidP="009750C0">
            <w:pPr>
              <w:rPr>
                <w:sz w:val="32"/>
                <w:szCs w:val="32"/>
              </w:rPr>
            </w:pPr>
          </w:p>
        </w:tc>
        <w:tc>
          <w:tcPr>
            <w:tcW w:w="900" w:type="dxa"/>
          </w:tcPr>
          <w:p w:rsidR="00825D13" w:rsidRPr="00F56B35" w:rsidRDefault="00825D13" w:rsidP="009750C0">
            <w:pPr>
              <w:rPr>
                <w:sz w:val="32"/>
                <w:szCs w:val="32"/>
              </w:rPr>
            </w:pPr>
          </w:p>
        </w:tc>
        <w:tc>
          <w:tcPr>
            <w:tcW w:w="1800" w:type="dxa"/>
          </w:tcPr>
          <w:p w:rsidR="00825D13" w:rsidRPr="00F56B35" w:rsidRDefault="00825D13" w:rsidP="009750C0">
            <w:pPr>
              <w:rPr>
                <w:sz w:val="32"/>
                <w:szCs w:val="32"/>
              </w:rPr>
            </w:pPr>
          </w:p>
        </w:tc>
      </w:tr>
      <w:tr w:rsidR="00825D13" w:rsidTr="009750C0">
        <w:trPr>
          <w:trHeight w:val="330"/>
        </w:trPr>
        <w:tc>
          <w:tcPr>
            <w:tcW w:w="2160" w:type="dxa"/>
            <w:vMerge/>
            <w:vAlign w:val="center"/>
          </w:tcPr>
          <w:p w:rsidR="00825D13" w:rsidRPr="00D73715" w:rsidRDefault="00825D13" w:rsidP="009750C0">
            <w:pPr>
              <w:jc w:val="center"/>
              <w:rPr>
                <w:rFonts w:ascii="仿宋_GB2312" w:eastAsia="仿宋_GB2312"/>
                <w:b/>
                <w:sz w:val="32"/>
                <w:szCs w:val="32"/>
              </w:rPr>
            </w:pPr>
          </w:p>
        </w:tc>
        <w:tc>
          <w:tcPr>
            <w:tcW w:w="900" w:type="dxa"/>
            <w:vAlign w:val="center"/>
          </w:tcPr>
          <w:p w:rsidR="00825D13" w:rsidRPr="003F46B4" w:rsidRDefault="00825D13" w:rsidP="009750C0">
            <w:pPr>
              <w:jc w:val="center"/>
              <w:rPr>
                <w:rFonts w:ascii="仿宋_GB2312" w:eastAsia="仿宋_GB2312"/>
                <w:sz w:val="32"/>
                <w:szCs w:val="32"/>
              </w:rPr>
            </w:pPr>
            <w:r>
              <w:rPr>
                <w:rFonts w:ascii="仿宋_GB2312" w:eastAsia="仿宋_GB2312"/>
                <w:sz w:val="32"/>
                <w:szCs w:val="32"/>
              </w:rPr>
              <w:t>2</w:t>
            </w:r>
          </w:p>
        </w:tc>
        <w:tc>
          <w:tcPr>
            <w:tcW w:w="3420" w:type="dxa"/>
          </w:tcPr>
          <w:p w:rsidR="00825D13" w:rsidRPr="00F56B35" w:rsidRDefault="00825D13" w:rsidP="009750C0">
            <w:pPr>
              <w:rPr>
                <w:sz w:val="32"/>
                <w:szCs w:val="32"/>
              </w:rPr>
            </w:pPr>
          </w:p>
        </w:tc>
        <w:tc>
          <w:tcPr>
            <w:tcW w:w="5580" w:type="dxa"/>
          </w:tcPr>
          <w:p w:rsidR="00825D13" w:rsidRPr="00F56B35" w:rsidRDefault="00825D13" w:rsidP="009750C0">
            <w:pPr>
              <w:rPr>
                <w:sz w:val="32"/>
                <w:szCs w:val="32"/>
              </w:rPr>
            </w:pPr>
          </w:p>
        </w:tc>
        <w:tc>
          <w:tcPr>
            <w:tcW w:w="900" w:type="dxa"/>
          </w:tcPr>
          <w:p w:rsidR="00825D13" w:rsidRPr="00F56B35" w:rsidRDefault="00825D13" w:rsidP="009750C0">
            <w:pPr>
              <w:rPr>
                <w:sz w:val="32"/>
                <w:szCs w:val="32"/>
              </w:rPr>
            </w:pPr>
          </w:p>
        </w:tc>
        <w:tc>
          <w:tcPr>
            <w:tcW w:w="1800" w:type="dxa"/>
          </w:tcPr>
          <w:p w:rsidR="00825D13" w:rsidRPr="00F56B35" w:rsidRDefault="00825D13" w:rsidP="009750C0">
            <w:pPr>
              <w:rPr>
                <w:sz w:val="32"/>
                <w:szCs w:val="32"/>
              </w:rPr>
            </w:pPr>
          </w:p>
        </w:tc>
      </w:tr>
      <w:tr w:rsidR="00825D13" w:rsidTr="009750C0">
        <w:trPr>
          <w:trHeight w:val="330"/>
        </w:trPr>
        <w:tc>
          <w:tcPr>
            <w:tcW w:w="2160" w:type="dxa"/>
            <w:vMerge/>
            <w:vAlign w:val="center"/>
          </w:tcPr>
          <w:p w:rsidR="00825D13" w:rsidRPr="00D73715" w:rsidRDefault="00825D13" w:rsidP="009750C0">
            <w:pPr>
              <w:jc w:val="center"/>
              <w:rPr>
                <w:rFonts w:ascii="仿宋_GB2312" w:eastAsia="仿宋_GB2312"/>
                <w:b/>
                <w:sz w:val="32"/>
                <w:szCs w:val="32"/>
              </w:rPr>
            </w:pPr>
          </w:p>
        </w:tc>
        <w:tc>
          <w:tcPr>
            <w:tcW w:w="900" w:type="dxa"/>
            <w:vAlign w:val="center"/>
          </w:tcPr>
          <w:p w:rsidR="00825D13" w:rsidRPr="003F46B4" w:rsidRDefault="00825D13" w:rsidP="009750C0">
            <w:pPr>
              <w:jc w:val="center"/>
              <w:rPr>
                <w:rFonts w:ascii="仿宋_GB2312" w:eastAsia="仿宋_GB2312"/>
                <w:sz w:val="32"/>
                <w:szCs w:val="32"/>
              </w:rPr>
            </w:pPr>
            <w:r>
              <w:rPr>
                <w:rFonts w:ascii="仿宋_GB2312" w:eastAsia="仿宋_GB2312"/>
                <w:sz w:val="32"/>
                <w:szCs w:val="32"/>
              </w:rPr>
              <w:t>3</w:t>
            </w:r>
          </w:p>
        </w:tc>
        <w:tc>
          <w:tcPr>
            <w:tcW w:w="3420" w:type="dxa"/>
          </w:tcPr>
          <w:p w:rsidR="00825D13" w:rsidRPr="00F56B35" w:rsidRDefault="00825D13" w:rsidP="009750C0">
            <w:pPr>
              <w:rPr>
                <w:sz w:val="32"/>
                <w:szCs w:val="32"/>
              </w:rPr>
            </w:pPr>
          </w:p>
        </w:tc>
        <w:tc>
          <w:tcPr>
            <w:tcW w:w="5580" w:type="dxa"/>
          </w:tcPr>
          <w:p w:rsidR="00825D13" w:rsidRPr="00F56B35" w:rsidRDefault="00825D13" w:rsidP="009750C0">
            <w:pPr>
              <w:rPr>
                <w:sz w:val="32"/>
                <w:szCs w:val="32"/>
              </w:rPr>
            </w:pPr>
          </w:p>
        </w:tc>
        <w:tc>
          <w:tcPr>
            <w:tcW w:w="900" w:type="dxa"/>
          </w:tcPr>
          <w:p w:rsidR="00825D13" w:rsidRPr="00F56B35" w:rsidRDefault="00825D13" w:rsidP="009750C0">
            <w:pPr>
              <w:rPr>
                <w:sz w:val="32"/>
                <w:szCs w:val="32"/>
              </w:rPr>
            </w:pPr>
          </w:p>
        </w:tc>
        <w:tc>
          <w:tcPr>
            <w:tcW w:w="1800" w:type="dxa"/>
          </w:tcPr>
          <w:p w:rsidR="00825D13" w:rsidRPr="00F56B35" w:rsidRDefault="00825D13" w:rsidP="009750C0">
            <w:pPr>
              <w:rPr>
                <w:sz w:val="32"/>
                <w:szCs w:val="32"/>
              </w:rPr>
            </w:pPr>
          </w:p>
        </w:tc>
      </w:tr>
      <w:tr w:rsidR="00825D13" w:rsidTr="009750C0">
        <w:trPr>
          <w:trHeight w:val="540"/>
        </w:trPr>
        <w:tc>
          <w:tcPr>
            <w:tcW w:w="2160" w:type="dxa"/>
            <w:vMerge w:val="restart"/>
            <w:vAlign w:val="center"/>
          </w:tcPr>
          <w:p w:rsidR="00825D13" w:rsidRDefault="00825D13" w:rsidP="009750C0">
            <w:pPr>
              <w:jc w:val="center"/>
              <w:rPr>
                <w:rFonts w:ascii="仿宋_GB2312" w:eastAsia="仿宋_GB2312"/>
                <w:b/>
                <w:sz w:val="32"/>
                <w:szCs w:val="32"/>
              </w:rPr>
            </w:pPr>
            <w:r w:rsidRPr="00D73715">
              <w:rPr>
                <w:rFonts w:ascii="仿宋_GB2312" w:eastAsia="仿宋_GB2312" w:hint="eastAsia"/>
                <w:b/>
                <w:sz w:val="32"/>
                <w:szCs w:val="32"/>
              </w:rPr>
              <w:t>纪念三个</w:t>
            </w:r>
          </w:p>
          <w:p w:rsidR="00825D13" w:rsidRPr="00D73715" w:rsidRDefault="00825D13" w:rsidP="009750C0">
            <w:pPr>
              <w:jc w:val="center"/>
              <w:rPr>
                <w:rFonts w:ascii="仿宋_GB2312" w:eastAsia="仿宋_GB2312"/>
                <w:b/>
                <w:sz w:val="32"/>
                <w:szCs w:val="32"/>
              </w:rPr>
            </w:pPr>
            <w:r w:rsidRPr="00D73715">
              <w:rPr>
                <w:rFonts w:ascii="仿宋_GB2312" w:eastAsia="仿宋_GB2312"/>
                <w:b/>
                <w:sz w:val="32"/>
                <w:szCs w:val="32"/>
              </w:rPr>
              <w:t>90</w:t>
            </w:r>
            <w:r w:rsidRPr="00D73715">
              <w:rPr>
                <w:rFonts w:ascii="仿宋_GB2312" w:eastAsia="仿宋_GB2312" w:hint="eastAsia"/>
                <w:b/>
                <w:sz w:val="32"/>
                <w:szCs w:val="32"/>
              </w:rPr>
              <w:t>周年</w:t>
            </w:r>
          </w:p>
        </w:tc>
        <w:tc>
          <w:tcPr>
            <w:tcW w:w="900" w:type="dxa"/>
            <w:vAlign w:val="center"/>
          </w:tcPr>
          <w:p w:rsidR="00825D13" w:rsidRPr="003F46B4" w:rsidRDefault="00825D13" w:rsidP="009750C0">
            <w:pPr>
              <w:jc w:val="center"/>
              <w:rPr>
                <w:rFonts w:ascii="仿宋_GB2312" w:eastAsia="仿宋_GB2312"/>
                <w:sz w:val="32"/>
                <w:szCs w:val="32"/>
              </w:rPr>
            </w:pPr>
            <w:r w:rsidRPr="003F46B4">
              <w:rPr>
                <w:rFonts w:ascii="仿宋_GB2312" w:eastAsia="仿宋_GB2312"/>
                <w:sz w:val="32"/>
                <w:szCs w:val="32"/>
              </w:rPr>
              <w:t>1</w:t>
            </w:r>
          </w:p>
        </w:tc>
        <w:tc>
          <w:tcPr>
            <w:tcW w:w="3420" w:type="dxa"/>
          </w:tcPr>
          <w:p w:rsidR="00825D13" w:rsidRPr="00F56B35" w:rsidRDefault="00825D13" w:rsidP="009750C0">
            <w:pPr>
              <w:rPr>
                <w:sz w:val="32"/>
                <w:szCs w:val="32"/>
              </w:rPr>
            </w:pPr>
          </w:p>
        </w:tc>
        <w:tc>
          <w:tcPr>
            <w:tcW w:w="5580" w:type="dxa"/>
          </w:tcPr>
          <w:p w:rsidR="00825D13" w:rsidRPr="00F56B35" w:rsidRDefault="00825D13" w:rsidP="009750C0">
            <w:pPr>
              <w:rPr>
                <w:sz w:val="32"/>
                <w:szCs w:val="32"/>
              </w:rPr>
            </w:pPr>
          </w:p>
        </w:tc>
        <w:tc>
          <w:tcPr>
            <w:tcW w:w="900" w:type="dxa"/>
          </w:tcPr>
          <w:p w:rsidR="00825D13" w:rsidRPr="00F56B35" w:rsidRDefault="00825D13" w:rsidP="009750C0">
            <w:pPr>
              <w:rPr>
                <w:sz w:val="32"/>
                <w:szCs w:val="32"/>
              </w:rPr>
            </w:pPr>
          </w:p>
        </w:tc>
        <w:tc>
          <w:tcPr>
            <w:tcW w:w="1800" w:type="dxa"/>
          </w:tcPr>
          <w:p w:rsidR="00825D13" w:rsidRPr="00F56B35" w:rsidRDefault="00825D13" w:rsidP="009750C0">
            <w:pPr>
              <w:rPr>
                <w:sz w:val="32"/>
                <w:szCs w:val="32"/>
              </w:rPr>
            </w:pPr>
          </w:p>
        </w:tc>
      </w:tr>
      <w:tr w:rsidR="00825D13" w:rsidTr="009750C0">
        <w:trPr>
          <w:trHeight w:val="390"/>
        </w:trPr>
        <w:tc>
          <w:tcPr>
            <w:tcW w:w="2160" w:type="dxa"/>
            <w:vMerge/>
            <w:vAlign w:val="center"/>
          </w:tcPr>
          <w:p w:rsidR="00825D13" w:rsidRPr="00D73715" w:rsidRDefault="00825D13" w:rsidP="009750C0">
            <w:pPr>
              <w:jc w:val="center"/>
              <w:rPr>
                <w:rFonts w:ascii="仿宋_GB2312" w:eastAsia="仿宋_GB2312"/>
                <w:b/>
                <w:sz w:val="32"/>
                <w:szCs w:val="32"/>
              </w:rPr>
            </w:pPr>
          </w:p>
        </w:tc>
        <w:tc>
          <w:tcPr>
            <w:tcW w:w="900" w:type="dxa"/>
            <w:vAlign w:val="center"/>
          </w:tcPr>
          <w:p w:rsidR="00825D13" w:rsidRPr="003F46B4" w:rsidRDefault="00825D13" w:rsidP="009750C0">
            <w:pPr>
              <w:jc w:val="center"/>
              <w:rPr>
                <w:rFonts w:ascii="仿宋_GB2312" w:eastAsia="仿宋_GB2312"/>
                <w:sz w:val="32"/>
                <w:szCs w:val="32"/>
              </w:rPr>
            </w:pPr>
            <w:r w:rsidRPr="003F46B4">
              <w:rPr>
                <w:rFonts w:ascii="仿宋_GB2312" w:eastAsia="仿宋_GB2312"/>
                <w:sz w:val="32"/>
                <w:szCs w:val="32"/>
              </w:rPr>
              <w:t>2</w:t>
            </w:r>
          </w:p>
        </w:tc>
        <w:tc>
          <w:tcPr>
            <w:tcW w:w="3420" w:type="dxa"/>
          </w:tcPr>
          <w:p w:rsidR="00825D13" w:rsidRPr="00F56B35" w:rsidRDefault="00825D13" w:rsidP="009750C0">
            <w:pPr>
              <w:rPr>
                <w:sz w:val="32"/>
                <w:szCs w:val="32"/>
              </w:rPr>
            </w:pPr>
          </w:p>
        </w:tc>
        <w:tc>
          <w:tcPr>
            <w:tcW w:w="5580" w:type="dxa"/>
          </w:tcPr>
          <w:p w:rsidR="00825D13" w:rsidRPr="00F56B35" w:rsidRDefault="00825D13" w:rsidP="009750C0">
            <w:pPr>
              <w:rPr>
                <w:sz w:val="32"/>
                <w:szCs w:val="32"/>
              </w:rPr>
            </w:pPr>
          </w:p>
        </w:tc>
        <w:tc>
          <w:tcPr>
            <w:tcW w:w="900" w:type="dxa"/>
          </w:tcPr>
          <w:p w:rsidR="00825D13" w:rsidRPr="00F56B35" w:rsidRDefault="00825D13" w:rsidP="009750C0">
            <w:pPr>
              <w:rPr>
                <w:sz w:val="32"/>
                <w:szCs w:val="32"/>
              </w:rPr>
            </w:pPr>
          </w:p>
        </w:tc>
        <w:tc>
          <w:tcPr>
            <w:tcW w:w="1800" w:type="dxa"/>
          </w:tcPr>
          <w:p w:rsidR="00825D13" w:rsidRPr="00F56B35" w:rsidRDefault="00825D13" w:rsidP="009750C0">
            <w:pPr>
              <w:rPr>
                <w:sz w:val="32"/>
                <w:szCs w:val="32"/>
              </w:rPr>
            </w:pPr>
          </w:p>
        </w:tc>
      </w:tr>
      <w:tr w:rsidR="00825D13" w:rsidTr="009750C0">
        <w:trPr>
          <w:trHeight w:val="285"/>
        </w:trPr>
        <w:tc>
          <w:tcPr>
            <w:tcW w:w="2160" w:type="dxa"/>
            <w:vMerge/>
            <w:vAlign w:val="center"/>
          </w:tcPr>
          <w:p w:rsidR="00825D13" w:rsidRPr="00D73715" w:rsidRDefault="00825D13" w:rsidP="009750C0">
            <w:pPr>
              <w:jc w:val="center"/>
              <w:rPr>
                <w:rFonts w:ascii="仿宋_GB2312" w:eastAsia="仿宋_GB2312"/>
                <w:b/>
                <w:sz w:val="32"/>
                <w:szCs w:val="32"/>
              </w:rPr>
            </w:pPr>
          </w:p>
        </w:tc>
        <w:tc>
          <w:tcPr>
            <w:tcW w:w="900" w:type="dxa"/>
            <w:vAlign w:val="center"/>
          </w:tcPr>
          <w:p w:rsidR="00825D13" w:rsidRPr="003F46B4" w:rsidRDefault="00825D13" w:rsidP="009750C0">
            <w:pPr>
              <w:jc w:val="center"/>
              <w:rPr>
                <w:rFonts w:ascii="仿宋_GB2312" w:eastAsia="仿宋_GB2312"/>
                <w:sz w:val="32"/>
                <w:szCs w:val="32"/>
              </w:rPr>
            </w:pPr>
            <w:r w:rsidRPr="003F46B4">
              <w:rPr>
                <w:rFonts w:ascii="仿宋_GB2312" w:eastAsia="仿宋_GB2312"/>
                <w:sz w:val="32"/>
                <w:szCs w:val="32"/>
              </w:rPr>
              <w:t>3</w:t>
            </w:r>
          </w:p>
        </w:tc>
        <w:tc>
          <w:tcPr>
            <w:tcW w:w="3420" w:type="dxa"/>
          </w:tcPr>
          <w:p w:rsidR="00825D13" w:rsidRPr="00F56B35" w:rsidRDefault="00825D13" w:rsidP="009750C0">
            <w:pPr>
              <w:rPr>
                <w:sz w:val="32"/>
                <w:szCs w:val="32"/>
              </w:rPr>
            </w:pPr>
          </w:p>
        </w:tc>
        <w:tc>
          <w:tcPr>
            <w:tcW w:w="5580" w:type="dxa"/>
          </w:tcPr>
          <w:p w:rsidR="00825D13" w:rsidRPr="00F56B35" w:rsidRDefault="00825D13" w:rsidP="009750C0">
            <w:pPr>
              <w:rPr>
                <w:sz w:val="32"/>
                <w:szCs w:val="32"/>
              </w:rPr>
            </w:pPr>
          </w:p>
        </w:tc>
        <w:tc>
          <w:tcPr>
            <w:tcW w:w="900" w:type="dxa"/>
          </w:tcPr>
          <w:p w:rsidR="00825D13" w:rsidRPr="00F56B35" w:rsidRDefault="00825D13" w:rsidP="009750C0">
            <w:pPr>
              <w:rPr>
                <w:sz w:val="32"/>
                <w:szCs w:val="32"/>
              </w:rPr>
            </w:pPr>
          </w:p>
        </w:tc>
        <w:tc>
          <w:tcPr>
            <w:tcW w:w="1800" w:type="dxa"/>
          </w:tcPr>
          <w:p w:rsidR="00825D13" w:rsidRPr="00F56B35" w:rsidRDefault="00825D13" w:rsidP="009750C0">
            <w:pPr>
              <w:rPr>
                <w:sz w:val="32"/>
                <w:szCs w:val="32"/>
              </w:rPr>
            </w:pPr>
          </w:p>
        </w:tc>
      </w:tr>
      <w:tr w:rsidR="0096186E" w:rsidTr="009750C0">
        <w:trPr>
          <w:trHeight w:val="540"/>
        </w:trPr>
        <w:tc>
          <w:tcPr>
            <w:tcW w:w="2160" w:type="dxa"/>
            <w:vMerge w:val="restart"/>
            <w:vAlign w:val="center"/>
          </w:tcPr>
          <w:p w:rsidR="0096186E" w:rsidRDefault="0096186E" w:rsidP="009750C0">
            <w:pPr>
              <w:jc w:val="center"/>
              <w:rPr>
                <w:rFonts w:ascii="仿宋_GB2312" w:eastAsia="仿宋_GB2312"/>
                <w:b/>
                <w:sz w:val="32"/>
                <w:szCs w:val="32"/>
              </w:rPr>
            </w:pPr>
            <w:r w:rsidRPr="00D73715">
              <w:rPr>
                <w:rFonts w:ascii="仿宋_GB2312" w:eastAsia="仿宋_GB2312" w:hint="eastAsia"/>
                <w:b/>
                <w:sz w:val="32"/>
                <w:szCs w:val="32"/>
              </w:rPr>
              <w:t>扶贫攻坚</w:t>
            </w:r>
          </w:p>
          <w:p w:rsidR="0096186E" w:rsidRPr="00D73715" w:rsidRDefault="0096186E" w:rsidP="009750C0">
            <w:pPr>
              <w:jc w:val="center"/>
              <w:rPr>
                <w:rFonts w:ascii="仿宋_GB2312" w:eastAsia="仿宋_GB2312"/>
                <w:b/>
                <w:sz w:val="32"/>
                <w:szCs w:val="32"/>
              </w:rPr>
            </w:pPr>
            <w:r w:rsidRPr="00D73715">
              <w:rPr>
                <w:rFonts w:ascii="仿宋_GB2312" w:eastAsia="仿宋_GB2312" w:hint="eastAsia"/>
                <w:b/>
                <w:sz w:val="32"/>
                <w:szCs w:val="32"/>
              </w:rPr>
              <w:t>奔小康</w:t>
            </w:r>
          </w:p>
        </w:tc>
        <w:tc>
          <w:tcPr>
            <w:tcW w:w="900" w:type="dxa"/>
          </w:tcPr>
          <w:p w:rsidR="0096186E" w:rsidRPr="003F46B4" w:rsidRDefault="0096186E" w:rsidP="0096186E">
            <w:pPr>
              <w:jc w:val="center"/>
              <w:rPr>
                <w:rFonts w:ascii="仿宋_GB2312" w:eastAsia="仿宋_GB2312"/>
                <w:sz w:val="32"/>
                <w:szCs w:val="32"/>
              </w:rPr>
            </w:pPr>
            <w:r w:rsidRPr="003F46B4">
              <w:rPr>
                <w:rFonts w:ascii="仿宋_GB2312" w:eastAsia="仿宋_GB2312"/>
                <w:sz w:val="32"/>
                <w:szCs w:val="32"/>
              </w:rPr>
              <w:t>1</w:t>
            </w:r>
          </w:p>
        </w:tc>
        <w:tc>
          <w:tcPr>
            <w:tcW w:w="3420" w:type="dxa"/>
          </w:tcPr>
          <w:p w:rsidR="0096186E" w:rsidRPr="00F56B35" w:rsidRDefault="0096186E" w:rsidP="009750C0">
            <w:pPr>
              <w:rPr>
                <w:sz w:val="32"/>
                <w:szCs w:val="32"/>
              </w:rPr>
            </w:pPr>
          </w:p>
        </w:tc>
        <w:tc>
          <w:tcPr>
            <w:tcW w:w="5580" w:type="dxa"/>
          </w:tcPr>
          <w:p w:rsidR="0096186E" w:rsidRPr="00F56B35" w:rsidRDefault="0096186E" w:rsidP="009750C0">
            <w:pPr>
              <w:rPr>
                <w:sz w:val="32"/>
                <w:szCs w:val="32"/>
              </w:rPr>
            </w:pPr>
          </w:p>
        </w:tc>
        <w:tc>
          <w:tcPr>
            <w:tcW w:w="900" w:type="dxa"/>
          </w:tcPr>
          <w:p w:rsidR="0096186E" w:rsidRPr="00F56B35" w:rsidRDefault="0096186E" w:rsidP="009750C0">
            <w:pPr>
              <w:rPr>
                <w:sz w:val="32"/>
                <w:szCs w:val="32"/>
              </w:rPr>
            </w:pPr>
          </w:p>
        </w:tc>
        <w:tc>
          <w:tcPr>
            <w:tcW w:w="1800" w:type="dxa"/>
          </w:tcPr>
          <w:p w:rsidR="0096186E" w:rsidRPr="00F56B35" w:rsidRDefault="0096186E" w:rsidP="009750C0">
            <w:pPr>
              <w:rPr>
                <w:sz w:val="32"/>
                <w:szCs w:val="32"/>
              </w:rPr>
            </w:pPr>
          </w:p>
        </w:tc>
      </w:tr>
      <w:tr w:rsidR="0096186E" w:rsidTr="009750C0">
        <w:trPr>
          <w:trHeight w:val="705"/>
        </w:trPr>
        <w:tc>
          <w:tcPr>
            <w:tcW w:w="2160" w:type="dxa"/>
            <w:vMerge/>
          </w:tcPr>
          <w:p w:rsidR="0096186E" w:rsidRPr="006E4D38" w:rsidRDefault="0096186E" w:rsidP="009750C0">
            <w:pPr>
              <w:rPr>
                <w:rFonts w:ascii="仿宋_GB2312" w:eastAsia="仿宋_GB2312"/>
                <w:sz w:val="32"/>
                <w:szCs w:val="32"/>
              </w:rPr>
            </w:pPr>
          </w:p>
        </w:tc>
        <w:tc>
          <w:tcPr>
            <w:tcW w:w="900" w:type="dxa"/>
          </w:tcPr>
          <w:p w:rsidR="0096186E" w:rsidRPr="003F46B4" w:rsidRDefault="0096186E" w:rsidP="0096186E">
            <w:pPr>
              <w:jc w:val="center"/>
              <w:rPr>
                <w:rFonts w:ascii="仿宋_GB2312" w:eastAsia="仿宋_GB2312"/>
                <w:sz w:val="32"/>
                <w:szCs w:val="32"/>
              </w:rPr>
            </w:pPr>
            <w:r w:rsidRPr="003F46B4">
              <w:rPr>
                <w:rFonts w:ascii="仿宋_GB2312" w:eastAsia="仿宋_GB2312"/>
                <w:sz w:val="32"/>
                <w:szCs w:val="32"/>
              </w:rPr>
              <w:t>2</w:t>
            </w:r>
          </w:p>
        </w:tc>
        <w:tc>
          <w:tcPr>
            <w:tcW w:w="3420" w:type="dxa"/>
          </w:tcPr>
          <w:p w:rsidR="0096186E" w:rsidRPr="00F56B35" w:rsidRDefault="0096186E" w:rsidP="009750C0">
            <w:pPr>
              <w:rPr>
                <w:sz w:val="32"/>
                <w:szCs w:val="32"/>
              </w:rPr>
            </w:pPr>
          </w:p>
        </w:tc>
        <w:tc>
          <w:tcPr>
            <w:tcW w:w="5580" w:type="dxa"/>
          </w:tcPr>
          <w:p w:rsidR="0096186E" w:rsidRPr="00F56B35" w:rsidRDefault="0096186E" w:rsidP="009750C0">
            <w:pPr>
              <w:rPr>
                <w:sz w:val="32"/>
                <w:szCs w:val="32"/>
              </w:rPr>
            </w:pPr>
          </w:p>
        </w:tc>
        <w:tc>
          <w:tcPr>
            <w:tcW w:w="900" w:type="dxa"/>
          </w:tcPr>
          <w:p w:rsidR="0096186E" w:rsidRPr="00F56B35" w:rsidRDefault="0096186E" w:rsidP="009750C0">
            <w:pPr>
              <w:rPr>
                <w:sz w:val="32"/>
                <w:szCs w:val="32"/>
              </w:rPr>
            </w:pPr>
          </w:p>
        </w:tc>
        <w:tc>
          <w:tcPr>
            <w:tcW w:w="1800" w:type="dxa"/>
          </w:tcPr>
          <w:p w:rsidR="0096186E" w:rsidRPr="00F56B35" w:rsidRDefault="0096186E" w:rsidP="009750C0">
            <w:pPr>
              <w:rPr>
                <w:sz w:val="32"/>
                <w:szCs w:val="32"/>
              </w:rPr>
            </w:pPr>
          </w:p>
        </w:tc>
      </w:tr>
      <w:tr w:rsidR="0096186E" w:rsidTr="009750C0">
        <w:trPr>
          <w:trHeight w:val="705"/>
        </w:trPr>
        <w:tc>
          <w:tcPr>
            <w:tcW w:w="2160" w:type="dxa"/>
            <w:vMerge/>
          </w:tcPr>
          <w:p w:rsidR="0096186E" w:rsidRPr="006E4D38" w:rsidRDefault="0096186E" w:rsidP="009750C0">
            <w:pPr>
              <w:rPr>
                <w:rFonts w:ascii="仿宋_GB2312" w:eastAsia="仿宋_GB2312"/>
                <w:sz w:val="32"/>
                <w:szCs w:val="32"/>
              </w:rPr>
            </w:pPr>
          </w:p>
        </w:tc>
        <w:tc>
          <w:tcPr>
            <w:tcW w:w="900" w:type="dxa"/>
          </w:tcPr>
          <w:p w:rsidR="0096186E" w:rsidRPr="003F46B4" w:rsidRDefault="0096186E" w:rsidP="0096186E">
            <w:pPr>
              <w:jc w:val="center"/>
              <w:rPr>
                <w:rFonts w:ascii="仿宋_GB2312" w:eastAsia="仿宋_GB2312"/>
                <w:sz w:val="32"/>
                <w:szCs w:val="32"/>
              </w:rPr>
            </w:pPr>
            <w:r>
              <w:rPr>
                <w:rFonts w:ascii="仿宋_GB2312" w:eastAsia="仿宋_GB2312" w:hint="eastAsia"/>
                <w:sz w:val="32"/>
                <w:szCs w:val="32"/>
              </w:rPr>
              <w:t>3</w:t>
            </w:r>
          </w:p>
        </w:tc>
        <w:tc>
          <w:tcPr>
            <w:tcW w:w="3420" w:type="dxa"/>
          </w:tcPr>
          <w:p w:rsidR="0096186E" w:rsidRPr="00F56B35" w:rsidRDefault="0096186E" w:rsidP="009750C0">
            <w:pPr>
              <w:rPr>
                <w:sz w:val="32"/>
                <w:szCs w:val="32"/>
              </w:rPr>
            </w:pPr>
          </w:p>
        </w:tc>
        <w:tc>
          <w:tcPr>
            <w:tcW w:w="5580" w:type="dxa"/>
          </w:tcPr>
          <w:p w:rsidR="0096186E" w:rsidRPr="00F56B35" w:rsidRDefault="0096186E" w:rsidP="009750C0">
            <w:pPr>
              <w:rPr>
                <w:sz w:val="32"/>
                <w:szCs w:val="32"/>
              </w:rPr>
            </w:pPr>
          </w:p>
        </w:tc>
        <w:tc>
          <w:tcPr>
            <w:tcW w:w="900" w:type="dxa"/>
          </w:tcPr>
          <w:p w:rsidR="0096186E" w:rsidRPr="00F56B35" w:rsidRDefault="0096186E" w:rsidP="009750C0">
            <w:pPr>
              <w:rPr>
                <w:sz w:val="32"/>
                <w:szCs w:val="32"/>
              </w:rPr>
            </w:pPr>
          </w:p>
        </w:tc>
        <w:tc>
          <w:tcPr>
            <w:tcW w:w="1800" w:type="dxa"/>
          </w:tcPr>
          <w:p w:rsidR="0096186E" w:rsidRPr="00F56B35" w:rsidRDefault="0096186E" w:rsidP="009750C0">
            <w:pPr>
              <w:rPr>
                <w:sz w:val="32"/>
                <w:szCs w:val="32"/>
              </w:rPr>
            </w:pPr>
          </w:p>
        </w:tc>
      </w:tr>
      <w:tr w:rsidR="00825D13" w:rsidTr="009750C0">
        <w:trPr>
          <w:trHeight w:val="525"/>
        </w:trPr>
        <w:tc>
          <w:tcPr>
            <w:tcW w:w="2160" w:type="dxa"/>
            <w:vMerge w:val="restart"/>
            <w:vAlign w:val="center"/>
          </w:tcPr>
          <w:p w:rsidR="00825D13" w:rsidRDefault="00825D13" w:rsidP="009750C0">
            <w:pPr>
              <w:jc w:val="center"/>
              <w:rPr>
                <w:rFonts w:ascii="仿宋_GB2312" w:eastAsia="仿宋_GB2312"/>
                <w:b/>
                <w:sz w:val="32"/>
                <w:szCs w:val="32"/>
              </w:rPr>
            </w:pPr>
            <w:r w:rsidRPr="00D73715">
              <w:rPr>
                <w:rFonts w:ascii="仿宋_GB2312" w:eastAsia="仿宋_GB2312" w:hint="eastAsia"/>
                <w:b/>
                <w:sz w:val="32"/>
                <w:szCs w:val="32"/>
              </w:rPr>
              <w:t>美丽中国</w:t>
            </w:r>
          </w:p>
          <w:p w:rsidR="00825D13" w:rsidRPr="00D73715" w:rsidRDefault="00825D13" w:rsidP="009750C0">
            <w:pPr>
              <w:jc w:val="center"/>
              <w:rPr>
                <w:rFonts w:ascii="仿宋_GB2312" w:eastAsia="仿宋_GB2312"/>
                <w:b/>
                <w:sz w:val="32"/>
                <w:szCs w:val="32"/>
              </w:rPr>
            </w:pPr>
            <w:r w:rsidRPr="00D73715">
              <w:rPr>
                <w:rFonts w:ascii="仿宋_GB2312" w:eastAsia="仿宋_GB2312" w:hint="eastAsia"/>
                <w:b/>
                <w:sz w:val="32"/>
                <w:szCs w:val="32"/>
              </w:rPr>
              <w:t>江西样板</w:t>
            </w:r>
          </w:p>
        </w:tc>
        <w:tc>
          <w:tcPr>
            <w:tcW w:w="900" w:type="dxa"/>
            <w:vAlign w:val="center"/>
          </w:tcPr>
          <w:p w:rsidR="00825D13" w:rsidRPr="003F46B4" w:rsidRDefault="00825D13" w:rsidP="009750C0">
            <w:pPr>
              <w:jc w:val="center"/>
              <w:rPr>
                <w:rFonts w:ascii="仿宋_GB2312" w:eastAsia="仿宋_GB2312"/>
                <w:sz w:val="32"/>
                <w:szCs w:val="32"/>
              </w:rPr>
            </w:pPr>
            <w:r w:rsidRPr="003F46B4">
              <w:rPr>
                <w:rFonts w:ascii="仿宋_GB2312" w:eastAsia="仿宋_GB2312"/>
                <w:sz w:val="32"/>
                <w:szCs w:val="32"/>
              </w:rPr>
              <w:t>1</w:t>
            </w:r>
          </w:p>
        </w:tc>
        <w:tc>
          <w:tcPr>
            <w:tcW w:w="3420" w:type="dxa"/>
          </w:tcPr>
          <w:p w:rsidR="00825D13" w:rsidRPr="00F56B35" w:rsidRDefault="00825D13" w:rsidP="009750C0">
            <w:pPr>
              <w:rPr>
                <w:sz w:val="32"/>
                <w:szCs w:val="32"/>
              </w:rPr>
            </w:pPr>
          </w:p>
        </w:tc>
        <w:tc>
          <w:tcPr>
            <w:tcW w:w="5580" w:type="dxa"/>
          </w:tcPr>
          <w:p w:rsidR="00825D13" w:rsidRPr="00F56B35" w:rsidRDefault="00825D13" w:rsidP="009750C0">
            <w:pPr>
              <w:rPr>
                <w:sz w:val="32"/>
                <w:szCs w:val="32"/>
              </w:rPr>
            </w:pPr>
          </w:p>
        </w:tc>
        <w:tc>
          <w:tcPr>
            <w:tcW w:w="900" w:type="dxa"/>
          </w:tcPr>
          <w:p w:rsidR="00825D13" w:rsidRPr="00F56B35" w:rsidRDefault="00825D13" w:rsidP="009750C0">
            <w:pPr>
              <w:rPr>
                <w:sz w:val="32"/>
                <w:szCs w:val="32"/>
              </w:rPr>
            </w:pPr>
          </w:p>
        </w:tc>
        <w:tc>
          <w:tcPr>
            <w:tcW w:w="1800" w:type="dxa"/>
          </w:tcPr>
          <w:p w:rsidR="00825D13" w:rsidRPr="00F56B35" w:rsidRDefault="00825D13" w:rsidP="009750C0">
            <w:pPr>
              <w:rPr>
                <w:sz w:val="32"/>
                <w:szCs w:val="32"/>
              </w:rPr>
            </w:pPr>
          </w:p>
        </w:tc>
      </w:tr>
      <w:tr w:rsidR="00825D13" w:rsidTr="009750C0">
        <w:trPr>
          <w:trHeight w:val="345"/>
        </w:trPr>
        <w:tc>
          <w:tcPr>
            <w:tcW w:w="2160" w:type="dxa"/>
            <w:vMerge/>
            <w:vAlign w:val="center"/>
          </w:tcPr>
          <w:p w:rsidR="00825D13" w:rsidRPr="00D73715" w:rsidRDefault="00825D13" w:rsidP="009750C0">
            <w:pPr>
              <w:jc w:val="center"/>
              <w:rPr>
                <w:rFonts w:ascii="仿宋_GB2312" w:eastAsia="仿宋_GB2312"/>
                <w:b/>
                <w:sz w:val="32"/>
                <w:szCs w:val="32"/>
              </w:rPr>
            </w:pPr>
          </w:p>
        </w:tc>
        <w:tc>
          <w:tcPr>
            <w:tcW w:w="900" w:type="dxa"/>
            <w:vAlign w:val="center"/>
          </w:tcPr>
          <w:p w:rsidR="00825D13" w:rsidRPr="003F46B4" w:rsidRDefault="00825D13" w:rsidP="009750C0">
            <w:pPr>
              <w:jc w:val="center"/>
              <w:rPr>
                <w:rFonts w:ascii="仿宋_GB2312" w:eastAsia="仿宋_GB2312"/>
                <w:sz w:val="32"/>
                <w:szCs w:val="32"/>
              </w:rPr>
            </w:pPr>
            <w:r w:rsidRPr="003F46B4">
              <w:rPr>
                <w:rFonts w:ascii="仿宋_GB2312" w:eastAsia="仿宋_GB2312"/>
                <w:sz w:val="32"/>
                <w:szCs w:val="32"/>
              </w:rPr>
              <w:t>2</w:t>
            </w:r>
          </w:p>
        </w:tc>
        <w:tc>
          <w:tcPr>
            <w:tcW w:w="3420" w:type="dxa"/>
          </w:tcPr>
          <w:p w:rsidR="00825D13" w:rsidRPr="00F56B35" w:rsidRDefault="00825D13" w:rsidP="009750C0">
            <w:pPr>
              <w:rPr>
                <w:sz w:val="32"/>
                <w:szCs w:val="32"/>
              </w:rPr>
            </w:pPr>
          </w:p>
        </w:tc>
        <w:tc>
          <w:tcPr>
            <w:tcW w:w="5580" w:type="dxa"/>
          </w:tcPr>
          <w:p w:rsidR="00825D13" w:rsidRPr="00F56B35" w:rsidRDefault="00825D13" w:rsidP="009750C0">
            <w:pPr>
              <w:rPr>
                <w:sz w:val="32"/>
                <w:szCs w:val="32"/>
              </w:rPr>
            </w:pPr>
          </w:p>
        </w:tc>
        <w:tc>
          <w:tcPr>
            <w:tcW w:w="900" w:type="dxa"/>
          </w:tcPr>
          <w:p w:rsidR="00825D13" w:rsidRPr="00F56B35" w:rsidRDefault="00825D13" w:rsidP="009750C0">
            <w:pPr>
              <w:rPr>
                <w:sz w:val="32"/>
                <w:szCs w:val="32"/>
              </w:rPr>
            </w:pPr>
          </w:p>
        </w:tc>
        <w:tc>
          <w:tcPr>
            <w:tcW w:w="1800" w:type="dxa"/>
          </w:tcPr>
          <w:p w:rsidR="00825D13" w:rsidRPr="00F56B35" w:rsidRDefault="00825D13" w:rsidP="009750C0">
            <w:pPr>
              <w:rPr>
                <w:sz w:val="32"/>
                <w:szCs w:val="32"/>
              </w:rPr>
            </w:pPr>
          </w:p>
        </w:tc>
      </w:tr>
      <w:tr w:rsidR="00825D13" w:rsidTr="009750C0">
        <w:trPr>
          <w:trHeight w:val="345"/>
        </w:trPr>
        <w:tc>
          <w:tcPr>
            <w:tcW w:w="2160" w:type="dxa"/>
            <w:vMerge/>
            <w:vAlign w:val="center"/>
          </w:tcPr>
          <w:p w:rsidR="00825D13" w:rsidRPr="00D73715" w:rsidRDefault="00825D13" w:rsidP="009750C0">
            <w:pPr>
              <w:jc w:val="center"/>
              <w:rPr>
                <w:rFonts w:ascii="仿宋_GB2312" w:eastAsia="仿宋_GB2312"/>
                <w:b/>
                <w:sz w:val="32"/>
                <w:szCs w:val="32"/>
              </w:rPr>
            </w:pPr>
          </w:p>
        </w:tc>
        <w:tc>
          <w:tcPr>
            <w:tcW w:w="900" w:type="dxa"/>
            <w:vAlign w:val="center"/>
          </w:tcPr>
          <w:p w:rsidR="00825D13" w:rsidRPr="003F46B4" w:rsidRDefault="00825D13" w:rsidP="009750C0">
            <w:pPr>
              <w:jc w:val="center"/>
              <w:rPr>
                <w:rFonts w:ascii="仿宋_GB2312" w:eastAsia="仿宋_GB2312"/>
                <w:sz w:val="32"/>
                <w:szCs w:val="32"/>
              </w:rPr>
            </w:pPr>
            <w:r w:rsidRPr="003F46B4">
              <w:rPr>
                <w:rFonts w:ascii="仿宋_GB2312" w:eastAsia="仿宋_GB2312"/>
                <w:sz w:val="32"/>
                <w:szCs w:val="32"/>
              </w:rPr>
              <w:t>3</w:t>
            </w:r>
          </w:p>
        </w:tc>
        <w:tc>
          <w:tcPr>
            <w:tcW w:w="3420" w:type="dxa"/>
          </w:tcPr>
          <w:p w:rsidR="00825D13" w:rsidRPr="00F56B35" w:rsidRDefault="00825D13" w:rsidP="009750C0">
            <w:pPr>
              <w:rPr>
                <w:sz w:val="32"/>
                <w:szCs w:val="32"/>
              </w:rPr>
            </w:pPr>
          </w:p>
        </w:tc>
        <w:tc>
          <w:tcPr>
            <w:tcW w:w="5580" w:type="dxa"/>
          </w:tcPr>
          <w:p w:rsidR="00825D13" w:rsidRPr="00F56B35" w:rsidRDefault="00825D13" w:rsidP="009750C0">
            <w:pPr>
              <w:rPr>
                <w:sz w:val="32"/>
                <w:szCs w:val="32"/>
              </w:rPr>
            </w:pPr>
          </w:p>
        </w:tc>
        <w:tc>
          <w:tcPr>
            <w:tcW w:w="900" w:type="dxa"/>
          </w:tcPr>
          <w:p w:rsidR="00825D13" w:rsidRPr="00F56B35" w:rsidRDefault="00825D13" w:rsidP="009750C0">
            <w:pPr>
              <w:rPr>
                <w:sz w:val="32"/>
                <w:szCs w:val="32"/>
              </w:rPr>
            </w:pPr>
          </w:p>
        </w:tc>
        <w:tc>
          <w:tcPr>
            <w:tcW w:w="1800" w:type="dxa"/>
          </w:tcPr>
          <w:p w:rsidR="00825D13" w:rsidRPr="00F56B35" w:rsidRDefault="00825D13" w:rsidP="009750C0">
            <w:pPr>
              <w:rPr>
                <w:sz w:val="32"/>
                <w:szCs w:val="32"/>
              </w:rPr>
            </w:pPr>
          </w:p>
        </w:tc>
      </w:tr>
      <w:tr w:rsidR="00825D13" w:rsidTr="009750C0">
        <w:trPr>
          <w:trHeight w:val="495"/>
        </w:trPr>
        <w:tc>
          <w:tcPr>
            <w:tcW w:w="2160" w:type="dxa"/>
            <w:vMerge w:val="restart"/>
            <w:vAlign w:val="center"/>
          </w:tcPr>
          <w:p w:rsidR="00825D13" w:rsidRDefault="00825D13" w:rsidP="009750C0">
            <w:pPr>
              <w:jc w:val="center"/>
              <w:rPr>
                <w:rFonts w:ascii="仿宋_GB2312" w:eastAsia="仿宋_GB2312"/>
                <w:b/>
                <w:sz w:val="32"/>
                <w:szCs w:val="32"/>
              </w:rPr>
            </w:pPr>
            <w:r w:rsidRPr="00D73715">
              <w:rPr>
                <w:rFonts w:ascii="仿宋_GB2312" w:eastAsia="仿宋_GB2312" w:hint="eastAsia"/>
                <w:b/>
                <w:sz w:val="32"/>
                <w:szCs w:val="32"/>
              </w:rPr>
              <w:t>江西正能量</w:t>
            </w:r>
          </w:p>
          <w:p w:rsidR="00825D13" w:rsidRPr="00D73715" w:rsidRDefault="00825D13" w:rsidP="009750C0">
            <w:pPr>
              <w:jc w:val="center"/>
              <w:rPr>
                <w:rFonts w:ascii="仿宋_GB2312" w:eastAsia="仿宋_GB2312"/>
                <w:b/>
                <w:sz w:val="32"/>
                <w:szCs w:val="32"/>
              </w:rPr>
            </w:pPr>
            <w:r w:rsidRPr="00D73715">
              <w:rPr>
                <w:rFonts w:ascii="仿宋_GB2312" w:eastAsia="仿宋_GB2312" w:hint="eastAsia"/>
                <w:b/>
                <w:sz w:val="32"/>
                <w:szCs w:val="32"/>
              </w:rPr>
              <w:t>典型</w:t>
            </w:r>
          </w:p>
        </w:tc>
        <w:tc>
          <w:tcPr>
            <w:tcW w:w="900" w:type="dxa"/>
            <w:vAlign w:val="center"/>
          </w:tcPr>
          <w:p w:rsidR="00825D13" w:rsidRPr="003F46B4" w:rsidRDefault="00825D13" w:rsidP="009750C0">
            <w:pPr>
              <w:jc w:val="center"/>
              <w:rPr>
                <w:rFonts w:ascii="仿宋_GB2312" w:eastAsia="仿宋_GB2312"/>
                <w:sz w:val="32"/>
                <w:szCs w:val="32"/>
              </w:rPr>
            </w:pPr>
            <w:r w:rsidRPr="003F46B4">
              <w:rPr>
                <w:rFonts w:ascii="仿宋_GB2312" w:eastAsia="仿宋_GB2312"/>
                <w:sz w:val="32"/>
                <w:szCs w:val="32"/>
              </w:rPr>
              <w:t>1</w:t>
            </w:r>
          </w:p>
        </w:tc>
        <w:tc>
          <w:tcPr>
            <w:tcW w:w="3420" w:type="dxa"/>
          </w:tcPr>
          <w:p w:rsidR="00825D13" w:rsidRPr="00F56B35" w:rsidRDefault="00825D13" w:rsidP="009750C0">
            <w:pPr>
              <w:rPr>
                <w:sz w:val="32"/>
                <w:szCs w:val="32"/>
              </w:rPr>
            </w:pPr>
          </w:p>
        </w:tc>
        <w:tc>
          <w:tcPr>
            <w:tcW w:w="5580" w:type="dxa"/>
          </w:tcPr>
          <w:p w:rsidR="00825D13" w:rsidRPr="00F56B35" w:rsidRDefault="00825D13" w:rsidP="009750C0">
            <w:pPr>
              <w:rPr>
                <w:sz w:val="32"/>
                <w:szCs w:val="32"/>
              </w:rPr>
            </w:pPr>
          </w:p>
        </w:tc>
        <w:tc>
          <w:tcPr>
            <w:tcW w:w="900" w:type="dxa"/>
          </w:tcPr>
          <w:p w:rsidR="00825D13" w:rsidRPr="00F56B35" w:rsidRDefault="00825D13" w:rsidP="009750C0">
            <w:pPr>
              <w:rPr>
                <w:sz w:val="32"/>
                <w:szCs w:val="32"/>
              </w:rPr>
            </w:pPr>
          </w:p>
        </w:tc>
        <w:tc>
          <w:tcPr>
            <w:tcW w:w="1800" w:type="dxa"/>
          </w:tcPr>
          <w:p w:rsidR="00825D13" w:rsidRPr="00F56B35" w:rsidRDefault="00825D13" w:rsidP="009750C0">
            <w:pPr>
              <w:rPr>
                <w:sz w:val="32"/>
                <w:szCs w:val="32"/>
              </w:rPr>
            </w:pPr>
          </w:p>
        </w:tc>
      </w:tr>
      <w:tr w:rsidR="00825D13" w:rsidTr="009750C0">
        <w:trPr>
          <w:trHeight w:val="645"/>
        </w:trPr>
        <w:tc>
          <w:tcPr>
            <w:tcW w:w="2160" w:type="dxa"/>
            <w:vMerge/>
            <w:vAlign w:val="center"/>
          </w:tcPr>
          <w:p w:rsidR="00825D13" w:rsidRPr="00D73715" w:rsidRDefault="00825D13" w:rsidP="009750C0">
            <w:pPr>
              <w:jc w:val="center"/>
              <w:rPr>
                <w:rFonts w:ascii="仿宋_GB2312" w:eastAsia="仿宋_GB2312"/>
                <w:b/>
                <w:sz w:val="32"/>
                <w:szCs w:val="32"/>
              </w:rPr>
            </w:pPr>
          </w:p>
        </w:tc>
        <w:tc>
          <w:tcPr>
            <w:tcW w:w="900" w:type="dxa"/>
            <w:vAlign w:val="center"/>
          </w:tcPr>
          <w:p w:rsidR="00825D13" w:rsidRPr="003F46B4" w:rsidRDefault="00825D13" w:rsidP="009750C0">
            <w:pPr>
              <w:jc w:val="center"/>
              <w:rPr>
                <w:rFonts w:ascii="仿宋_GB2312" w:eastAsia="仿宋_GB2312"/>
                <w:sz w:val="32"/>
                <w:szCs w:val="32"/>
              </w:rPr>
            </w:pPr>
            <w:r w:rsidRPr="003F46B4">
              <w:rPr>
                <w:rFonts w:ascii="仿宋_GB2312" w:eastAsia="仿宋_GB2312"/>
                <w:sz w:val="32"/>
                <w:szCs w:val="32"/>
              </w:rPr>
              <w:t>2</w:t>
            </w:r>
          </w:p>
        </w:tc>
        <w:tc>
          <w:tcPr>
            <w:tcW w:w="3420" w:type="dxa"/>
          </w:tcPr>
          <w:p w:rsidR="00825D13" w:rsidRPr="00F56B35" w:rsidRDefault="00825D13" w:rsidP="009750C0">
            <w:pPr>
              <w:rPr>
                <w:sz w:val="32"/>
                <w:szCs w:val="32"/>
              </w:rPr>
            </w:pPr>
          </w:p>
        </w:tc>
        <w:tc>
          <w:tcPr>
            <w:tcW w:w="5580" w:type="dxa"/>
          </w:tcPr>
          <w:p w:rsidR="00825D13" w:rsidRPr="00F56B35" w:rsidRDefault="00825D13" w:rsidP="009750C0">
            <w:pPr>
              <w:rPr>
                <w:sz w:val="32"/>
                <w:szCs w:val="32"/>
              </w:rPr>
            </w:pPr>
          </w:p>
        </w:tc>
        <w:tc>
          <w:tcPr>
            <w:tcW w:w="900" w:type="dxa"/>
          </w:tcPr>
          <w:p w:rsidR="00825D13" w:rsidRPr="00F56B35" w:rsidRDefault="00825D13" w:rsidP="009750C0">
            <w:pPr>
              <w:rPr>
                <w:sz w:val="32"/>
                <w:szCs w:val="32"/>
              </w:rPr>
            </w:pPr>
          </w:p>
        </w:tc>
        <w:tc>
          <w:tcPr>
            <w:tcW w:w="1800" w:type="dxa"/>
          </w:tcPr>
          <w:p w:rsidR="00825D13" w:rsidRPr="00F56B35" w:rsidRDefault="00825D13" w:rsidP="009750C0">
            <w:pPr>
              <w:rPr>
                <w:sz w:val="32"/>
                <w:szCs w:val="32"/>
              </w:rPr>
            </w:pPr>
          </w:p>
        </w:tc>
      </w:tr>
      <w:tr w:rsidR="00825D13" w:rsidTr="009750C0">
        <w:trPr>
          <w:trHeight w:val="705"/>
        </w:trPr>
        <w:tc>
          <w:tcPr>
            <w:tcW w:w="2160" w:type="dxa"/>
            <w:vMerge/>
            <w:vAlign w:val="center"/>
          </w:tcPr>
          <w:p w:rsidR="00825D13" w:rsidRPr="00D73715" w:rsidRDefault="00825D13" w:rsidP="009750C0">
            <w:pPr>
              <w:jc w:val="center"/>
              <w:rPr>
                <w:rFonts w:ascii="仿宋_GB2312" w:eastAsia="仿宋_GB2312"/>
                <w:b/>
                <w:sz w:val="32"/>
                <w:szCs w:val="32"/>
              </w:rPr>
            </w:pPr>
          </w:p>
        </w:tc>
        <w:tc>
          <w:tcPr>
            <w:tcW w:w="900" w:type="dxa"/>
            <w:vAlign w:val="center"/>
          </w:tcPr>
          <w:p w:rsidR="00825D13" w:rsidRPr="003F46B4" w:rsidRDefault="00825D13" w:rsidP="009750C0">
            <w:pPr>
              <w:jc w:val="center"/>
              <w:rPr>
                <w:rFonts w:ascii="仿宋_GB2312" w:eastAsia="仿宋_GB2312"/>
                <w:sz w:val="32"/>
                <w:szCs w:val="32"/>
              </w:rPr>
            </w:pPr>
            <w:r w:rsidRPr="003F46B4">
              <w:rPr>
                <w:rFonts w:ascii="仿宋_GB2312" w:eastAsia="仿宋_GB2312"/>
                <w:sz w:val="32"/>
                <w:szCs w:val="32"/>
              </w:rPr>
              <w:t>3</w:t>
            </w:r>
          </w:p>
        </w:tc>
        <w:tc>
          <w:tcPr>
            <w:tcW w:w="3420" w:type="dxa"/>
          </w:tcPr>
          <w:p w:rsidR="00825D13" w:rsidRPr="00F56B35" w:rsidRDefault="00825D13" w:rsidP="009750C0">
            <w:pPr>
              <w:rPr>
                <w:sz w:val="32"/>
                <w:szCs w:val="32"/>
              </w:rPr>
            </w:pPr>
          </w:p>
        </w:tc>
        <w:tc>
          <w:tcPr>
            <w:tcW w:w="5580" w:type="dxa"/>
          </w:tcPr>
          <w:p w:rsidR="00825D13" w:rsidRPr="00F56B35" w:rsidRDefault="00825D13" w:rsidP="009750C0">
            <w:pPr>
              <w:rPr>
                <w:sz w:val="32"/>
                <w:szCs w:val="32"/>
              </w:rPr>
            </w:pPr>
          </w:p>
        </w:tc>
        <w:tc>
          <w:tcPr>
            <w:tcW w:w="900" w:type="dxa"/>
          </w:tcPr>
          <w:p w:rsidR="00825D13" w:rsidRPr="00F56B35" w:rsidRDefault="00825D13" w:rsidP="009750C0">
            <w:pPr>
              <w:rPr>
                <w:sz w:val="32"/>
                <w:szCs w:val="32"/>
              </w:rPr>
            </w:pPr>
          </w:p>
        </w:tc>
        <w:tc>
          <w:tcPr>
            <w:tcW w:w="1800" w:type="dxa"/>
          </w:tcPr>
          <w:p w:rsidR="00825D13" w:rsidRPr="00F56B35" w:rsidRDefault="00825D13" w:rsidP="009750C0">
            <w:pPr>
              <w:rPr>
                <w:sz w:val="32"/>
                <w:szCs w:val="32"/>
              </w:rPr>
            </w:pPr>
          </w:p>
        </w:tc>
      </w:tr>
      <w:tr w:rsidR="00825D13" w:rsidTr="009750C0">
        <w:trPr>
          <w:trHeight w:val="525"/>
        </w:trPr>
        <w:tc>
          <w:tcPr>
            <w:tcW w:w="2160" w:type="dxa"/>
            <w:vMerge w:val="restart"/>
            <w:vAlign w:val="center"/>
          </w:tcPr>
          <w:p w:rsidR="00825D13" w:rsidRPr="00D73715" w:rsidRDefault="00825D13" w:rsidP="009750C0">
            <w:pPr>
              <w:jc w:val="center"/>
              <w:rPr>
                <w:rFonts w:ascii="仿宋_GB2312" w:eastAsia="仿宋_GB2312"/>
                <w:b/>
                <w:sz w:val="32"/>
                <w:szCs w:val="32"/>
              </w:rPr>
            </w:pPr>
            <w:r w:rsidRPr="00D73715">
              <w:rPr>
                <w:rFonts w:ascii="仿宋_GB2312" w:eastAsia="仿宋_GB2312" w:hint="eastAsia"/>
                <w:b/>
                <w:sz w:val="32"/>
                <w:szCs w:val="32"/>
              </w:rPr>
              <w:t>弘扬赣鄱文化</w:t>
            </w:r>
          </w:p>
        </w:tc>
        <w:tc>
          <w:tcPr>
            <w:tcW w:w="900" w:type="dxa"/>
            <w:vAlign w:val="center"/>
          </w:tcPr>
          <w:p w:rsidR="00825D13" w:rsidRPr="003F46B4" w:rsidRDefault="00825D13" w:rsidP="009750C0">
            <w:pPr>
              <w:jc w:val="center"/>
              <w:rPr>
                <w:rFonts w:ascii="仿宋_GB2312" w:eastAsia="仿宋_GB2312"/>
                <w:sz w:val="32"/>
                <w:szCs w:val="32"/>
              </w:rPr>
            </w:pPr>
            <w:r w:rsidRPr="003F46B4">
              <w:rPr>
                <w:rFonts w:ascii="仿宋_GB2312" w:eastAsia="仿宋_GB2312"/>
                <w:sz w:val="32"/>
                <w:szCs w:val="32"/>
              </w:rPr>
              <w:t>1</w:t>
            </w:r>
          </w:p>
        </w:tc>
        <w:tc>
          <w:tcPr>
            <w:tcW w:w="3420" w:type="dxa"/>
          </w:tcPr>
          <w:p w:rsidR="00825D13" w:rsidRPr="00F56B35" w:rsidRDefault="00825D13" w:rsidP="009750C0">
            <w:pPr>
              <w:rPr>
                <w:sz w:val="32"/>
                <w:szCs w:val="32"/>
              </w:rPr>
            </w:pPr>
          </w:p>
        </w:tc>
        <w:tc>
          <w:tcPr>
            <w:tcW w:w="5580" w:type="dxa"/>
          </w:tcPr>
          <w:p w:rsidR="00825D13" w:rsidRPr="00F56B35" w:rsidRDefault="00825D13" w:rsidP="009750C0">
            <w:pPr>
              <w:rPr>
                <w:sz w:val="32"/>
                <w:szCs w:val="32"/>
              </w:rPr>
            </w:pPr>
          </w:p>
        </w:tc>
        <w:tc>
          <w:tcPr>
            <w:tcW w:w="900" w:type="dxa"/>
          </w:tcPr>
          <w:p w:rsidR="00825D13" w:rsidRPr="00F56B35" w:rsidRDefault="00825D13" w:rsidP="009750C0">
            <w:pPr>
              <w:rPr>
                <w:sz w:val="32"/>
                <w:szCs w:val="32"/>
              </w:rPr>
            </w:pPr>
          </w:p>
        </w:tc>
        <w:tc>
          <w:tcPr>
            <w:tcW w:w="1800" w:type="dxa"/>
          </w:tcPr>
          <w:p w:rsidR="00825D13" w:rsidRPr="00F56B35" w:rsidRDefault="00825D13" w:rsidP="009750C0">
            <w:pPr>
              <w:rPr>
                <w:sz w:val="32"/>
                <w:szCs w:val="32"/>
              </w:rPr>
            </w:pPr>
          </w:p>
        </w:tc>
      </w:tr>
      <w:tr w:rsidR="00825D13" w:rsidTr="009750C0">
        <w:trPr>
          <w:trHeight w:val="660"/>
        </w:trPr>
        <w:tc>
          <w:tcPr>
            <w:tcW w:w="2160" w:type="dxa"/>
            <w:vMerge/>
          </w:tcPr>
          <w:p w:rsidR="00825D13" w:rsidRPr="006E4D38" w:rsidRDefault="00825D13" w:rsidP="009750C0">
            <w:pPr>
              <w:rPr>
                <w:rFonts w:ascii="仿宋_GB2312" w:eastAsia="仿宋_GB2312"/>
                <w:sz w:val="32"/>
                <w:szCs w:val="32"/>
              </w:rPr>
            </w:pPr>
          </w:p>
        </w:tc>
        <w:tc>
          <w:tcPr>
            <w:tcW w:w="900" w:type="dxa"/>
            <w:vAlign w:val="center"/>
          </w:tcPr>
          <w:p w:rsidR="00825D13" w:rsidRPr="003F46B4" w:rsidRDefault="00825D13" w:rsidP="009750C0">
            <w:pPr>
              <w:jc w:val="center"/>
              <w:rPr>
                <w:rFonts w:ascii="仿宋_GB2312" w:eastAsia="仿宋_GB2312"/>
                <w:sz w:val="32"/>
                <w:szCs w:val="32"/>
              </w:rPr>
            </w:pPr>
            <w:r w:rsidRPr="003F46B4">
              <w:rPr>
                <w:rFonts w:ascii="仿宋_GB2312" w:eastAsia="仿宋_GB2312"/>
                <w:sz w:val="32"/>
                <w:szCs w:val="32"/>
              </w:rPr>
              <w:t>2</w:t>
            </w:r>
          </w:p>
        </w:tc>
        <w:tc>
          <w:tcPr>
            <w:tcW w:w="3420" w:type="dxa"/>
          </w:tcPr>
          <w:p w:rsidR="00825D13" w:rsidRPr="00F56B35" w:rsidRDefault="00825D13" w:rsidP="009750C0">
            <w:pPr>
              <w:rPr>
                <w:sz w:val="32"/>
                <w:szCs w:val="32"/>
              </w:rPr>
            </w:pPr>
          </w:p>
        </w:tc>
        <w:tc>
          <w:tcPr>
            <w:tcW w:w="5580" w:type="dxa"/>
          </w:tcPr>
          <w:p w:rsidR="00825D13" w:rsidRPr="00F56B35" w:rsidRDefault="00825D13" w:rsidP="009750C0">
            <w:pPr>
              <w:rPr>
                <w:sz w:val="32"/>
                <w:szCs w:val="32"/>
              </w:rPr>
            </w:pPr>
          </w:p>
        </w:tc>
        <w:tc>
          <w:tcPr>
            <w:tcW w:w="900" w:type="dxa"/>
          </w:tcPr>
          <w:p w:rsidR="00825D13" w:rsidRPr="00F56B35" w:rsidRDefault="00825D13" w:rsidP="009750C0">
            <w:pPr>
              <w:rPr>
                <w:sz w:val="32"/>
                <w:szCs w:val="32"/>
              </w:rPr>
            </w:pPr>
          </w:p>
        </w:tc>
        <w:tc>
          <w:tcPr>
            <w:tcW w:w="1800" w:type="dxa"/>
          </w:tcPr>
          <w:p w:rsidR="00825D13" w:rsidRPr="00F56B35" w:rsidRDefault="00825D13" w:rsidP="009750C0">
            <w:pPr>
              <w:rPr>
                <w:sz w:val="32"/>
                <w:szCs w:val="32"/>
              </w:rPr>
            </w:pPr>
          </w:p>
        </w:tc>
      </w:tr>
      <w:tr w:rsidR="00825D13" w:rsidTr="009750C0">
        <w:trPr>
          <w:trHeight w:val="660"/>
        </w:trPr>
        <w:tc>
          <w:tcPr>
            <w:tcW w:w="2160" w:type="dxa"/>
            <w:vMerge/>
          </w:tcPr>
          <w:p w:rsidR="00825D13" w:rsidRPr="006E4D38" w:rsidRDefault="00825D13" w:rsidP="009750C0">
            <w:pPr>
              <w:rPr>
                <w:rFonts w:ascii="仿宋_GB2312" w:eastAsia="仿宋_GB2312"/>
                <w:sz w:val="32"/>
                <w:szCs w:val="32"/>
              </w:rPr>
            </w:pPr>
          </w:p>
        </w:tc>
        <w:tc>
          <w:tcPr>
            <w:tcW w:w="900" w:type="dxa"/>
            <w:vAlign w:val="center"/>
          </w:tcPr>
          <w:p w:rsidR="00825D13" w:rsidRPr="003F46B4" w:rsidRDefault="00825D13" w:rsidP="009750C0">
            <w:pPr>
              <w:jc w:val="center"/>
              <w:rPr>
                <w:rFonts w:ascii="仿宋_GB2312" w:eastAsia="仿宋_GB2312"/>
                <w:sz w:val="32"/>
                <w:szCs w:val="32"/>
              </w:rPr>
            </w:pPr>
            <w:r w:rsidRPr="003F46B4">
              <w:rPr>
                <w:rFonts w:ascii="仿宋_GB2312" w:eastAsia="仿宋_GB2312"/>
                <w:sz w:val="32"/>
                <w:szCs w:val="32"/>
              </w:rPr>
              <w:t>3</w:t>
            </w:r>
          </w:p>
        </w:tc>
        <w:tc>
          <w:tcPr>
            <w:tcW w:w="3420" w:type="dxa"/>
          </w:tcPr>
          <w:p w:rsidR="00825D13" w:rsidRPr="00F56B35" w:rsidRDefault="00825D13" w:rsidP="009750C0">
            <w:pPr>
              <w:rPr>
                <w:sz w:val="32"/>
                <w:szCs w:val="32"/>
              </w:rPr>
            </w:pPr>
          </w:p>
        </w:tc>
        <w:tc>
          <w:tcPr>
            <w:tcW w:w="5580" w:type="dxa"/>
          </w:tcPr>
          <w:p w:rsidR="00825D13" w:rsidRPr="00F56B35" w:rsidRDefault="00825D13" w:rsidP="009750C0">
            <w:pPr>
              <w:rPr>
                <w:sz w:val="32"/>
                <w:szCs w:val="32"/>
              </w:rPr>
            </w:pPr>
          </w:p>
        </w:tc>
        <w:tc>
          <w:tcPr>
            <w:tcW w:w="900" w:type="dxa"/>
          </w:tcPr>
          <w:p w:rsidR="00825D13" w:rsidRPr="00F56B35" w:rsidRDefault="00825D13" w:rsidP="009750C0">
            <w:pPr>
              <w:rPr>
                <w:sz w:val="32"/>
                <w:szCs w:val="32"/>
              </w:rPr>
            </w:pPr>
          </w:p>
        </w:tc>
        <w:tc>
          <w:tcPr>
            <w:tcW w:w="1800" w:type="dxa"/>
          </w:tcPr>
          <w:p w:rsidR="00825D13" w:rsidRPr="00F56B35" w:rsidRDefault="00825D13" w:rsidP="009750C0">
            <w:pPr>
              <w:rPr>
                <w:sz w:val="32"/>
                <w:szCs w:val="32"/>
              </w:rPr>
            </w:pPr>
          </w:p>
        </w:tc>
      </w:tr>
    </w:tbl>
    <w:p w:rsidR="00825D13" w:rsidRPr="006E4D38" w:rsidRDefault="00825D13" w:rsidP="005F73F7">
      <w:pPr>
        <w:rPr>
          <w:rFonts w:ascii="仿宋_GB2312" w:eastAsia="仿宋_GB2312"/>
          <w:sz w:val="32"/>
          <w:szCs w:val="32"/>
        </w:rPr>
      </w:pPr>
    </w:p>
    <w:sectPr w:rsidR="00825D13" w:rsidRPr="006E4D38" w:rsidSect="00F56B35">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D0B" w:rsidRDefault="00C73D0B">
      <w:r>
        <w:separator/>
      </w:r>
    </w:p>
  </w:endnote>
  <w:endnote w:type="continuationSeparator" w:id="0">
    <w:p w:rsidR="00C73D0B" w:rsidRDefault="00C7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D13" w:rsidRDefault="00953EA4" w:rsidP="007F772F">
    <w:pPr>
      <w:pStyle w:val="a5"/>
      <w:framePr w:wrap="around" w:vAnchor="text" w:hAnchor="margin" w:xAlign="right" w:y="1"/>
      <w:rPr>
        <w:rStyle w:val="a6"/>
      </w:rPr>
    </w:pPr>
    <w:r>
      <w:rPr>
        <w:rStyle w:val="a6"/>
      </w:rPr>
      <w:fldChar w:fldCharType="begin"/>
    </w:r>
    <w:r w:rsidR="00825D13">
      <w:rPr>
        <w:rStyle w:val="a6"/>
      </w:rPr>
      <w:instrText xml:space="preserve">PAGE  </w:instrText>
    </w:r>
    <w:r>
      <w:rPr>
        <w:rStyle w:val="a6"/>
      </w:rPr>
      <w:fldChar w:fldCharType="end"/>
    </w:r>
  </w:p>
  <w:p w:rsidR="00825D13" w:rsidRDefault="00825D13" w:rsidP="00A814D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D13" w:rsidRDefault="00C73D0B">
    <w:pPr>
      <w:pStyle w:val="a5"/>
      <w:jc w:val="center"/>
    </w:pPr>
    <w:r>
      <w:fldChar w:fldCharType="begin"/>
    </w:r>
    <w:r>
      <w:instrText>PAGE   \* MERGEFORMAT</w:instrText>
    </w:r>
    <w:r>
      <w:fldChar w:fldCharType="separate"/>
    </w:r>
    <w:r w:rsidR="00682340" w:rsidRPr="00682340">
      <w:rPr>
        <w:noProof/>
        <w:lang w:val="zh-CN"/>
      </w:rPr>
      <w:t>1</w:t>
    </w:r>
    <w:r>
      <w:rPr>
        <w:noProof/>
        <w:lang w:val="zh-CN"/>
      </w:rPr>
      <w:fldChar w:fldCharType="end"/>
    </w:r>
  </w:p>
  <w:p w:rsidR="00825D13" w:rsidRDefault="00825D13" w:rsidP="00A814D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D0B" w:rsidRDefault="00C73D0B">
      <w:r>
        <w:separator/>
      </w:r>
    </w:p>
  </w:footnote>
  <w:footnote w:type="continuationSeparator" w:id="0">
    <w:p w:rsidR="00C73D0B" w:rsidRDefault="00C73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61EA3F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79CADC6E"/>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A6FCBDFE"/>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4F74A87C"/>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A91C4286"/>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D2C0B556"/>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953A6D1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0BCC0BB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0F22D51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E70C908"/>
    <w:lvl w:ilvl="0">
      <w:start w:val="1"/>
      <w:numFmt w:val="bullet"/>
      <w:lvlText w:val=""/>
      <w:lvlJc w:val="left"/>
      <w:pPr>
        <w:tabs>
          <w:tab w:val="num" w:pos="360"/>
        </w:tabs>
        <w:ind w:left="360" w:hanging="360"/>
      </w:pPr>
      <w:rPr>
        <w:rFonts w:ascii="Wingdings" w:hAnsi="Wingdings" w:hint="default"/>
      </w:rPr>
    </w:lvl>
  </w:abstractNum>
  <w:abstractNum w:abstractNumId="10">
    <w:nsid w:val="58B3DDFE"/>
    <w:multiLevelType w:val="singleLevel"/>
    <w:tmpl w:val="58B3DDFE"/>
    <w:lvl w:ilvl="0">
      <w:start w:val="2"/>
      <w:numFmt w:val="chineseCounting"/>
      <w:suff w:val="nothing"/>
      <w:lvlText w:val="%1、"/>
      <w:lvlJc w:val="left"/>
      <w:rPr>
        <w:rFonts w:cs="Times New Roman"/>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911081"/>
    <w:rsid w:val="000029F2"/>
    <w:rsid w:val="00003651"/>
    <w:rsid w:val="00005CFF"/>
    <w:rsid w:val="0001569E"/>
    <w:rsid w:val="00017BCB"/>
    <w:rsid w:val="0002166D"/>
    <w:rsid w:val="00026189"/>
    <w:rsid w:val="00034C54"/>
    <w:rsid w:val="0004139F"/>
    <w:rsid w:val="00050FDA"/>
    <w:rsid w:val="00066A9E"/>
    <w:rsid w:val="000A35DB"/>
    <w:rsid w:val="000A481E"/>
    <w:rsid w:val="000C090D"/>
    <w:rsid w:val="000C23A1"/>
    <w:rsid w:val="000E2F66"/>
    <w:rsid w:val="000E47AA"/>
    <w:rsid w:val="000E54B1"/>
    <w:rsid w:val="000F125F"/>
    <w:rsid w:val="0010263E"/>
    <w:rsid w:val="00113DEC"/>
    <w:rsid w:val="001228E3"/>
    <w:rsid w:val="00141F42"/>
    <w:rsid w:val="001740AE"/>
    <w:rsid w:val="0017627D"/>
    <w:rsid w:val="001814DD"/>
    <w:rsid w:val="00182720"/>
    <w:rsid w:val="00192948"/>
    <w:rsid w:val="001A1743"/>
    <w:rsid w:val="001A48EA"/>
    <w:rsid w:val="001A491F"/>
    <w:rsid w:val="001B04F4"/>
    <w:rsid w:val="001B4735"/>
    <w:rsid w:val="001B5674"/>
    <w:rsid w:val="001B713C"/>
    <w:rsid w:val="001B7928"/>
    <w:rsid w:val="001E0C7E"/>
    <w:rsid w:val="001E1A55"/>
    <w:rsid w:val="001F1845"/>
    <w:rsid w:val="00210349"/>
    <w:rsid w:val="002228F7"/>
    <w:rsid w:val="002245B0"/>
    <w:rsid w:val="00230D45"/>
    <w:rsid w:val="002533E9"/>
    <w:rsid w:val="00287595"/>
    <w:rsid w:val="002A15CA"/>
    <w:rsid w:val="002A16CF"/>
    <w:rsid w:val="002B5749"/>
    <w:rsid w:val="002C30DB"/>
    <w:rsid w:val="002F6B89"/>
    <w:rsid w:val="00307A57"/>
    <w:rsid w:val="003110DE"/>
    <w:rsid w:val="0031516D"/>
    <w:rsid w:val="003208C2"/>
    <w:rsid w:val="003215D8"/>
    <w:rsid w:val="00331BBA"/>
    <w:rsid w:val="0037568F"/>
    <w:rsid w:val="00391D4B"/>
    <w:rsid w:val="003B2452"/>
    <w:rsid w:val="003B27CF"/>
    <w:rsid w:val="003C04C5"/>
    <w:rsid w:val="003C23A8"/>
    <w:rsid w:val="003D14C4"/>
    <w:rsid w:val="003D1BF6"/>
    <w:rsid w:val="003F46B4"/>
    <w:rsid w:val="003F7CAF"/>
    <w:rsid w:val="00422333"/>
    <w:rsid w:val="00433F43"/>
    <w:rsid w:val="0044592E"/>
    <w:rsid w:val="004507A2"/>
    <w:rsid w:val="00453D86"/>
    <w:rsid w:val="00460592"/>
    <w:rsid w:val="00462769"/>
    <w:rsid w:val="004637CE"/>
    <w:rsid w:val="004732F2"/>
    <w:rsid w:val="004A3F33"/>
    <w:rsid w:val="004A5A20"/>
    <w:rsid w:val="004B415B"/>
    <w:rsid w:val="004B5071"/>
    <w:rsid w:val="004B5ED3"/>
    <w:rsid w:val="004C3DDB"/>
    <w:rsid w:val="004D0F1A"/>
    <w:rsid w:val="004D2E7E"/>
    <w:rsid w:val="004E0D96"/>
    <w:rsid w:val="004E5A1D"/>
    <w:rsid w:val="004E5B6D"/>
    <w:rsid w:val="00503AB3"/>
    <w:rsid w:val="00513AB2"/>
    <w:rsid w:val="00522E74"/>
    <w:rsid w:val="00534491"/>
    <w:rsid w:val="00535A1F"/>
    <w:rsid w:val="0055036F"/>
    <w:rsid w:val="0055391D"/>
    <w:rsid w:val="00560D88"/>
    <w:rsid w:val="00566507"/>
    <w:rsid w:val="0058120E"/>
    <w:rsid w:val="005A28DD"/>
    <w:rsid w:val="005B69A8"/>
    <w:rsid w:val="005C488B"/>
    <w:rsid w:val="005C7122"/>
    <w:rsid w:val="005D6DCF"/>
    <w:rsid w:val="005D78DD"/>
    <w:rsid w:val="005F0AF1"/>
    <w:rsid w:val="005F64F0"/>
    <w:rsid w:val="005F73F7"/>
    <w:rsid w:val="00606FF2"/>
    <w:rsid w:val="00625F31"/>
    <w:rsid w:val="00631874"/>
    <w:rsid w:val="00634CB5"/>
    <w:rsid w:val="00636E2E"/>
    <w:rsid w:val="0064011E"/>
    <w:rsid w:val="00675A37"/>
    <w:rsid w:val="00675E51"/>
    <w:rsid w:val="00682340"/>
    <w:rsid w:val="006929E6"/>
    <w:rsid w:val="00693AF3"/>
    <w:rsid w:val="00697594"/>
    <w:rsid w:val="006B4155"/>
    <w:rsid w:val="006C1B47"/>
    <w:rsid w:val="006E43D6"/>
    <w:rsid w:val="006E4D38"/>
    <w:rsid w:val="00700D7B"/>
    <w:rsid w:val="0070156C"/>
    <w:rsid w:val="00703F6B"/>
    <w:rsid w:val="00720EF9"/>
    <w:rsid w:val="0073399E"/>
    <w:rsid w:val="00741CC4"/>
    <w:rsid w:val="00742532"/>
    <w:rsid w:val="007451C9"/>
    <w:rsid w:val="007625E4"/>
    <w:rsid w:val="00776B3D"/>
    <w:rsid w:val="007A37F5"/>
    <w:rsid w:val="007A672F"/>
    <w:rsid w:val="007C5C5E"/>
    <w:rsid w:val="007D1124"/>
    <w:rsid w:val="007E439D"/>
    <w:rsid w:val="007F01C2"/>
    <w:rsid w:val="007F772F"/>
    <w:rsid w:val="00800915"/>
    <w:rsid w:val="00804D6F"/>
    <w:rsid w:val="00820CD9"/>
    <w:rsid w:val="00825D13"/>
    <w:rsid w:val="008658CB"/>
    <w:rsid w:val="008973C2"/>
    <w:rsid w:val="008A3E9E"/>
    <w:rsid w:val="008A7626"/>
    <w:rsid w:val="008D7801"/>
    <w:rsid w:val="00903F9F"/>
    <w:rsid w:val="00917E5A"/>
    <w:rsid w:val="00927BDB"/>
    <w:rsid w:val="0095273D"/>
    <w:rsid w:val="00953EA4"/>
    <w:rsid w:val="00960207"/>
    <w:rsid w:val="0096186E"/>
    <w:rsid w:val="00970AC1"/>
    <w:rsid w:val="009750C0"/>
    <w:rsid w:val="00985FE4"/>
    <w:rsid w:val="009B1725"/>
    <w:rsid w:val="009B5978"/>
    <w:rsid w:val="009C60F2"/>
    <w:rsid w:val="009D39F4"/>
    <w:rsid w:val="009D41A5"/>
    <w:rsid w:val="009E0335"/>
    <w:rsid w:val="009E2A40"/>
    <w:rsid w:val="009E3247"/>
    <w:rsid w:val="00A07FA6"/>
    <w:rsid w:val="00A46FE2"/>
    <w:rsid w:val="00A6454A"/>
    <w:rsid w:val="00A64A67"/>
    <w:rsid w:val="00A65E7D"/>
    <w:rsid w:val="00A70615"/>
    <w:rsid w:val="00A8137C"/>
    <w:rsid w:val="00A814DA"/>
    <w:rsid w:val="00A873CB"/>
    <w:rsid w:val="00A913D4"/>
    <w:rsid w:val="00AA061D"/>
    <w:rsid w:val="00AB0450"/>
    <w:rsid w:val="00AB4648"/>
    <w:rsid w:val="00AC76FC"/>
    <w:rsid w:val="00AD6191"/>
    <w:rsid w:val="00AD63F1"/>
    <w:rsid w:val="00AF06E8"/>
    <w:rsid w:val="00AF62B5"/>
    <w:rsid w:val="00B00EA6"/>
    <w:rsid w:val="00B02690"/>
    <w:rsid w:val="00B25F28"/>
    <w:rsid w:val="00B336B6"/>
    <w:rsid w:val="00B36B4D"/>
    <w:rsid w:val="00B4260F"/>
    <w:rsid w:val="00B42CF5"/>
    <w:rsid w:val="00B603C8"/>
    <w:rsid w:val="00B80C49"/>
    <w:rsid w:val="00B844C9"/>
    <w:rsid w:val="00B9432B"/>
    <w:rsid w:val="00BA46F4"/>
    <w:rsid w:val="00BA78C0"/>
    <w:rsid w:val="00BC0EE7"/>
    <w:rsid w:val="00BC321D"/>
    <w:rsid w:val="00BE665F"/>
    <w:rsid w:val="00BE6E5B"/>
    <w:rsid w:val="00BF0DA4"/>
    <w:rsid w:val="00BF1196"/>
    <w:rsid w:val="00BF16C9"/>
    <w:rsid w:val="00C2226D"/>
    <w:rsid w:val="00C2465B"/>
    <w:rsid w:val="00C2677E"/>
    <w:rsid w:val="00C562C3"/>
    <w:rsid w:val="00C66454"/>
    <w:rsid w:val="00C73D0B"/>
    <w:rsid w:val="00C8390B"/>
    <w:rsid w:val="00C94C7C"/>
    <w:rsid w:val="00CA2200"/>
    <w:rsid w:val="00CC48FA"/>
    <w:rsid w:val="00CD013A"/>
    <w:rsid w:val="00CD3A38"/>
    <w:rsid w:val="00CE33E7"/>
    <w:rsid w:val="00D3279A"/>
    <w:rsid w:val="00D363DE"/>
    <w:rsid w:val="00D41D81"/>
    <w:rsid w:val="00D6451B"/>
    <w:rsid w:val="00D73715"/>
    <w:rsid w:val="00D84694"/>
    <w:rsid w:val="00DD7F32"/>
    <w:rsid w:val="00DF141B"/>
    <w:rsid w:val="00E01015"/>
    <w:rsid w:val="00E046F3"/>
    <w:rsid w:val="00E07530"/>
    <w:rsid w:val="00E2118A"/>
    <w:rsid w:val="00E2638B"/>
    <w:rsid w:val="00E4417E"/>
    <w:rsid w:val="00E45A92"/>
    <w:rsid w:val="00E5641F"/>
    <w:rsid w:val="00E61D8B"/>
    <w:rsid w:val="00E65795"/>
    <w:rsid w:val="00E81E51"/>
    <w:rsid w:val="00E87E38"/>
    <w:rsid w:val="00E912A9"/>
    <w:rsid w:val="00EA57A2"/>
    <w:rsid w:val="00EA737F"/>
    <w:rsid w:val="00EF47E2"/>
    <w:rsid w:val="00F10CEA"/>
    <w:rsid w:val="00F152A1"/>
    <w:rsid w:val="00F2264C"/>
    <w:rsid w:val="00F46034"/>
    <w:rsid w:val="00F56B35"/>
    <w:rsid w:val="00F6121F"/>
    <w:rsid w:val="00F614C1"/>
    <w:rsid w:val="00F64508"/>
    <w:rsid w:val="00F81F84"/>
    <w:rsid w:val="00F82AAB"/>
    <w:rsid w:val="00F94B78"/>
    <w:rsid w:val="00F95358"/>
    <w:rsid w:val="00FA1039"/>
    <w:rsid w:val="00FA7465"/>
    <w:rsid w:val="00FB0806"/>
    <w:rsid w:val="00FD59D5"/>
    <w:rsid w:val="00FE2003"/>
    <w:rsid w:val="03846E79"/>
    <w:rsid w:val="14271D70"/>
    <w:rsid w:val="16E5498A"/>
    <w:rsid w:val="2B8D73E6"/>
    <w:rsid w:val="316421E4"/>
    <w:rsid w:val="365838FD"/>
    <w:rsid w:val="3B911081"/>
    <w:rsid w:val="47BD3597"/>
    <w:rsid w:val="667B3425"/>
    <w:rsid w:val="71CE32AB"/>
    <w:rsid w:val="724B27BC"/>
    <w:rsid w:val="78A15FF1"/>
    <w:rsid w:val="7FA74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B27CF"/>
    <w:pPr>
      <w:jc w:val="both"/>
    </w:pPr>
    <w:rPr>
      <w:rFonts w:ascii="Times New Roman" w:hAnsi="Times New Roman"/>
      <w:kern w:val="2"/>
      <w:sz w:val="21"/>
      <w:szCs w:val="21"/>
    </w:rPr>
  </w:style>
  <w:style w:type="paragraph" w:styleId="3">
    <w:name w:val="heading 3"/>
    <w:basedOn w:val="a"/>
    <w:next w:val="a"/>
    <w:link w:val="3Char"/>
    <w:uiPriority w:val="99"/>
    <w:qFormat/>
    <w:rsid w:val="003B27CF"/>
    <w:pPr>
      <w:spacing w:beforeAutospacing="1" w:afterAutospacing="1"/>
      <w:jc w:val="left"/>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semiHidden/>
    <w:locked/>
    <w:rsid w:val="001740AE"/>
    <w:rPr>
      <w:rFonts w:ascii="Times New Roman" w:hAnsi="Times New Roman"/>
      <w:b/>
      <w:sz w:val="32"/>
    </w:rPr>
  </w:style>
  <w:style w:type="paragraph" w:styleId="a3">
    <w:name w:val="Normal (Web)"/>
    <w:basedOn w:val="a"/>
    <w:uiPriority w:val="99"/>
    <w:rsid w:val="003B27CF"/>
    <w:pPr>
      <w:spacing w:before="300" w:after="300" w:line="390" w:lineRule="atLeast"/>
      <w:jc w:val="left"/>
    </w:pPr>
    <w:rPr>
      <w:kern w:val="0"/>
    </w:rPr>
  </w:style>
  <w:style w:type="character" w:styleId="a4">
    <w:name w:val="Strong"/>
    <w:basedOn w:val="a0"/>
    <w:uiPriority w:val="99"/>
    <w:qFormat/>
    <w:rsid w:val="003B27CF"/>
    <w:rPr>
      <w:rFonts w:cs="Times New Roman"/>
      <w:b/>
    </w:rPr>
  </w:style>
  <w:style w:type="paragraph" w:styleId="a5">
    <w:name w:val="footer"/>
    <w:basedOn w:val="a"/>
    <w:link w:val="Char"/>
    <w:uiPriority w:val="99"/>
    <w:locked/>
    <w:rsid w:val="00A814DA"/>
    <w:pPr>
      <w:tabs>
        <w:tab w:val="center" w:pos="4153"/>
        <w:tab w:val="right" w:pos="8306"/>
      </w:tabs>
      <w:snapToGrid w:val="0"/>
      <w:jc w:val="left"/>
    </w:pPr>
    <w:rPr>
      <w:kern w:val="0"/>
      <w:sz w:val="18"/>
      <w:szCs w:val="20"/>
    </w:rPr>
  </w:style>
  <w:style w:type="character" w:customStyle="1" w:styleId="Char">
    <w:name w:val="页脚 Char"/>
    <w:basedOn w:val="a0"/>
    <w:link w:val="a5"/>
    <w:uiPriority w:val="99"/>
    <w:locked/>
    <w:rsid w:val="003C04C5"/>
    <w:rPr>
      <w:rFonts w:ascii="Times New Roman" w:hAnsi="Times New Roman"/>
      <w:sz w:val="18"/>
    </w:rPr>
  </w:style>
  <w:style w:type="character" w:styleId="a6">
    <w:name w:val="page number"/>
    <w:basedOn w:val="a0"/>
    <w:uiPriority w:val="99"/>
    <w:locked/>
    <w:rsid w:val="00A814DA"/>
    <w:rPr>
      <w:rFonts w:cs="Times New Roman"/>
    </w:rPr>
  </w:style>
  <w:style w:type="character" w:styleId="a7">
    <w:name w:val="Hyperlink"/>
    <w:basedOn w:val="a0"/>
    <w:uiPriority w:val="99"/>
    <w:locked/>
    <w:rsid w:val="00C2677E"/>
    <w:rPr>
      <w:rFonts w:cs="Times New Roman"/>
      <w:color w:val="0000FF"/>
      <w:u w:val="single"/>
    </w:rPr>
  </w:style>
  <w:style w:type="paragraph" w:styleId="a8">
    <w:name w:val="header"/>
    <w:basedOn w:val="a"/>
    <w:link w:val="Char0"/>
    <w:uiPriority w:val="99"/>
    <w:locked/>
    <w:rsid w:val="003D14C4"/>
    <w:pPr>
      <w:pBdr>
        <w:bottom w:val="single" w:sz="6" w:space="1" w:color="auto"/>
      </w:pBdr>
      <w:tabs>
        <w:tab w:val="center" w:pos="4153"/>
        <w:tab w:val="right" w:pos="8306"/>
      </w:tabs>
      <w:snapToGrid w:val="0"/>
      <w:jc w:val="center"/>
    </w:pPr>
    <w:rPr>
      <w:kern w:val="0"/>
      <w:sz w:val="18"/>
      <w:szCs w:val="20"/>
    </w:rPr>
  </w:style>
  <w:style w:type="character" w:customStyle="1" w:styleId="Char0">
    <w:name w:val="页眉 Char"/>
    <w:basedOn w:val="a0"/>
    <w:link w:val="a8"/>
    <w:uiPriority w:val="99"/>
    <w:locked/>
    <w:rsid w:val="003D14C4"/>
    <w:rPr>
      <w:rFonts w:ascii="Times New Roman" w:hAnsi="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B27CF"/>
    <w:pPr>
      <w:jc w:val="both"/>
    </w:pPr>
    <w:rPr>
      <w:rFonts w:ascii="Times New Roman" w:hAnsi="Times New Roman"/>
      <w:kern w:val="2"/>
      <w:sz w:val="21"/>
      <w:szCs w:val="21"/>
    </w:rPr>
  </w:style>
  <w:style w:type="paragraph" w:styleId="3">
    <w:name w:val="heading 3"/>
    <w:basedOn w:val="a"/>
    <w:next w:val="a"/>
    <w:link w:val="3Char"/>
    <w:uiPriority w:val="99"/>
    <w:qFormat/>
    <w:rsid w:val="003B27CF"/>
    <w:pPr>
      <w:spacing w:beforeAutospacing="1" w:afterAutospacing="1"/>
      <w:jc w:val="left"/>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9"/>
    <w:semiHidden/>
    <w:locked/>
    <w:rsid w:val="001740AE"/>
    <w:rPr>
      <w:rFonts w:ascii="Times New Roman" w:hAnsi="Times New Roman"/>
      <w:b/>
      <w:sz w:val="32"/>
    </w:rPr>
  </w:style>
  <w:style w:type="paragraph" w:styleId="a3">
    <w:name w:val="Normal (Web)"/>
    <w:basedOn w:val="a"/>
    <w:uiPriority w:val="99"/>
    <w:rsid w:val="003B27CF"/>
    <w:pPr>
      <w:spacing w:before="300" w:after="300" w:line="390" w:lineRule="atLeast"/>
      <w:jc w:val="left"/>
    </w:pPr>
    <w:rPr>
      <w:kern w:val="0"/>
    </w:rPr>
  </w:style>
  <w:style w:type="character" w:styleId="a4">
    <w:name w:val="Strong"/>
    <w:basedOn w:val="a0"/>
    <w:uiPriority w:val="99"/>
    <w:qFormat/>
    <w:rsid w:val="003B27CF"/>
    <w:rPr>
      <w:rFonts w:cs="Times New Roman"/>
      <w:b/>
    </w:rPr>
  </w:style>
  <w:style w:type="paragraph" w:styleId="a5">
    <w:name w:val="footer"/>
    <w:basedOn w:val="a"/>
    <w:link w:val="Char"/>
    <w:uiPriority w:val="99"/>
    <w:locked/>
    <w:rsid w:val="00A814DA"/>
    <w:pPr>
      <w:tabs>
        <w:tab w:val="center" w:pos="4153"/>
        <w:tab w:val="right" w:pos="8306"/>
      </w:tabs>
      <w:snapToGrid w:val="0"/>
      <w:jc w:val="left"/>
    </w:pPr>
    <w:rPr>
      <w:kern w:val="0"/>
      <w:sz w:val="18"/>
      <w:szCs w:val="20"/>
    </w:rPr>
  </w:style>
  <w:style w:type="character" w:customStyle="1" w:styleId="Char">
    <w:name w:val="页脚 Char"/>
    <w:basedOn w:val="a0"/>
    <w:link w:val="a5"/>
    <w:uiPriority w:val="99"/>
    <w:locked/>
    <w:rsid w:val="003C04C5"/>
    <w:rPr>
      <w:rFonts w:ascii="Times New Roman" w:hAnsi="Times New Roman"/>
      <w:sz w:val="18"/>
    </w:rPr>
  </w:style>
  <w:style w:type="character" w:styleId="a6">
    <w:name w:val="page number"/>
    <w:basedOn w:val="a0"/>
    <w:uiPriority w:val="99"/>
    <w:locked/>
    <w:rsid w:val="00A814DA"/>
    <w:rPr>
      <w:rFonts w:cs="Times New Roman"/>
    </w:rPr>
  </w:style>
  <w:style w:type="character" w:styleId="a7">
    <w:name w:val="Hyperlink"/>
    <w:basedOn w:val="a0"/>
    <w:uiPriority w:val="99"/>
    <w:locked/>
    <w:rsid w:val="00C2677E"/>
    <w:rPr>
      <w:rFonts w:cs="Times New Roman"/>
      <w:color w:val="0000FF"/>
      <w:u w:val="single"/>
    </w:rPr>
  </w:style>
  <w:style w:type="paragraph" w:styleId="a8">
    <w:name w:val="header"/>
    <w:basedOn w:val="a"/>
    <w:link w:val="Char0"/>
    <w:uiPriority w:val="99"/>
    <w:locked/>
    <w:rsid w:val="003D14C4"/>
    <w:pPr>
      <w:pBdr>
        <w:bottom w:val="single" w:sz="6" w:space="1" w:color="auto"/>
      </w:pBdr>
      <w:tabs>
        <w:tab w:val="center" w:pos="4153"/>
        <w:tab w:val="right" w:pos="8306"/>
      </w:tabs>
      <w:snapToGrid w:val="0"/>
      <w:jc w:val="center"/>
    </w:pPr>
    <w:rPr>
      <w:kern w:val="0"/>
      <w:sz w:val="18"/>
      <w:szCs w:val="20"/>
    </w:rPr>
  </w:style>
  <w:style w:type="character" w:customStyle="1" w:styleId="Char0">
    <w:name w:val="页眉 Char"/>
    <w:basedOn w:val="a0"/>
    <w:link w:val="a8"/>
    <w:uiPriority w:val="99"/>
    <w:locked/>
    <w:rsid w:val="003D14C4"/>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485</Words>
  <Characters>2770</Characters>
  <Application>Microsoft Office Word</Application>
  <DocSecurity>0</DocSecurity>
  <Lines>23</Lines>
  <Paragraphs>6</Paragraphs>
  <ScaleCrop>false</ScaleCrop>
  <Company>Lenovo</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江西省第二届微作品征集评选活动方案</dc:title>
  <dc:subject/>
  <dc:creator>Administrator</dc:creator>
  <cp:keywords/>
  <dc:description/>
  <cp:lastModifiedBy>毛昕</cp:lastModifiedBy>
  <cp:revision>2</cp:revision>
  <cp:lastPrinted>2017-06-02T00:38:00Z</cp:lastPrinted>
  <dcterms:created xsi:type="dcterms:W3CDTF">2017-03-20T08:28:00Z</dcterms:created>
  <dcterms:modified xsi:type="dcterms:W3CDTF">2017-06-02T00:39:00Z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